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79A2FD" w14:textId="77777777" w:rsidR="003B6BAB" w:rsidRPr="003C4283" w:rsidRDefault="003B6BAB" w:rsidP="00BE63F7">
      <w:pPr>
        <w:spacing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  <w:t>INFORMATIVA SUL TRATTAMENTO DEI DATI PERSONALI</w:t>
      </w:r>
    </w:p>
    <w:p w14:paraId="09AA02D3" w14:textId="26551A80" w:rsidR="003B6BAB" w:rsidRPr="003C4283" w:rsidRDefault="003B6BAB" w:rsidP="000E6C01">
      <w:pPr>
        <w:pStyle w:val="Standard"/>
        <w:spacing w:after="0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8"/>
          <w:szCs w:val="18"/>
        </w:rPr>
      </w:pPr>
      <w:r w:rsidRPr="003C4283">
        <w:rPr>
          <w:rFonts w:asciiTheme="majorHAnsi" w:eastAsia="Times New Roman" w:hAnsiTheme="majorHAnsi" w:cstheme="majorHAnsi"/>
          <w:bCs/>
          <w:color w:val="262626" w:themeColor="text1" w:themeTint="D9"/>
          <w:sz w:val="18"/>
          <w:szCs w:val="18"/>
          <w:lang w:eastAsia="it-IT"/>
        </w:rPr>
        <w:t xml:space="preserve">destinata </w:t>
      </w:r>
      <w:r w:rsidR="00355735" w:rsidRPr="003C4283">
        <w:rPr>
          <w:rFonts w:asciiTheme="majorHAnsi" w:eastAsia="Times New Roman" w:hAnsiTheme="majorHAnsi" w:cstheme="majorHAnsi"/>
          <w:bCs/>
          <w:color w:val="262626" w:themeColor="text1" w:themeTint="D9"/>
          <w:sz w:val="18"/>
          <w:szCs w:val="18"/>
          <w:lang w:eastAsia="it-IT"/>
        </w:rPr>
        <w:t>ai Fornitori</w:t>
      </w:r>
      <w:r w:rsidR="0028445F" w:rsidRPr="003C4283">
        <w:rPr>
          <w:rFonts w:asciiTheme="majorHAnsi" w:eastAsia="Times New Roman" w:hAnsiTheme="majorHAnsi" w:cstheme="majorHAnsi"/>
          <w:bCs/>
          <w:color w:val="262626" w:themeColor="text1" w:themeTint="D9"/>
          <w:sz w:val="18"/>
          <w:szCs w:val="18"/>
          <w:lang w:eastAsia="it-IT"/>
        </w:rPr>
        <w:t xml:space="preserve"> </w:t>
      </w:r>
      <w:r w:rsidRPr="003C4283">
        <w:rPr>
          <w:rFonts w:asciiTheme="majorHAnsi" w:eastAsia="Times New Roman" w:hAnsiTheme="majorHAnsi" w:cstheme="majorHAnsi"/>
          <w:bCs/>
          <w:color w:val="262626" w:themeColor="text1" w:themeTint="D9"/>
          <w:sz w:val="18"/>
          <w:szCs w:val="18"/>
          <w:lang w:eastAsia="it-IT"/>
        </w:rPr>
        <w:t>ai sensi dell’art. 13 Regolamento UE 2016/679</w:t>
      </w:r>
      <w:r w:rsidR="000A30B7" w:rsidRPr="003C4283">
        <w:rPr>
          <w:rFonts w:asciiTheme="majorHAnsi" w:eastAsia="Times New Roman" w:hAnsiTheme="majorHAnsi" w:cstheme="majorHAnsi"/>
          <w:bCs/>
          <w:color w:val="262626" w:themeColor="text1" w:themeTint="D9"/>
          <w:sz w:val="18"/>
          <w:szCs w:val="18"/>
          <w:lang w:eastAsia="it-IT"/>
        </w:rPr>
        <w:t xml:space="preserve"> -GDPR</w:t>
      </w:r>
    </w:p>
    <w:p w14:paraId="0A8EB0B3" w14:textId="77777777" w:rsidR="0098148B" w:rsidRPr="003C4283" w:rsidRDefault="0098148B" w:rsidP="0098148B">
      <w:pPr>
        <w:spacing w:before="120"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98148B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Gentile Fornitore,</w:t>
      </w:r>
    </w:p>
    <w:p w14:paraId="7CEC8E38" w14:textId="7DA052A0" w:rsidR="0098148B" w:rsidRPr="0098148B" w:rsidRDefault="0098148B" w:rsidP="00BE63F7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98148B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ai sensi del Regolamento (UE) 2016/679 (di seguito anche “Regolamento” o “GDPR”), relativo alla protezione delle persone fisiche con riguardo al trattamento dei dati personali, La informiamo che i dati personali da Lei forniti o comunque acquisiti dalla Fondazione La Stampa – Specchio dei tempi ETS (di seguito “la Fondazione”) saranno trattati in conformità alla normativa vigente, nel pieno rispetto dei principi di liceità, correttezza, trasparenza e degli obblighi derivanti dalla normativa stessa.</w:t>
      </w:r>
    </w:p>
    <w:p w14:paraId="7BDB7AA3" w14:textId="7F1048CC" w:rsidR="003B6BAB" w:rsidRPr="003C4283" w:rsidRDefault="003B6BAB" w:rsidP="0098148B">
      <w:pPr>
        <w:spacing w:before="12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  <w:t xml:space="preserve">Titolare del trattamento </w:t>
      </w:r>
    </w:p>
    <w:p w14:paraId="2DFCC6E9" w14:textId="7DB5595D" w:rsidR="003B6BAB" w:rsidRPr="003C4283" w:rsidRDefault="003B6BAB" w:rsidP="00B055BC">
      <w:pPr>
        <w:spacing w:line="276" w:lineRule="auto"/>
        <w:ind w:left="-709"/>
        <w:rPr>
          <w:rFonts w:asciiTheme="majorHAnsi" w:hAnsiTheme="majorHAnsi" w:cstheme="majorHAnsi"/>
          <w:sz w:val="18"/>
          <w:szCs w:val="18"/>
        </w:rPr>
      </w:pPr>
      <w:bookmarkStart w:id="0" w:name="_Hlk67818122"/>
      <w:r w:rsidRPr="003C4283">
        <w:rPr>
          <w:rFonts w:asciiTheme="majorHAnsi" w:hAnsiTheme="majorHAnsi" w:cstheme="majorHAnsi"/>
          <w:bCs/>
          <w:color w:val="262626" w:themeColor="text1" w:themeTint="D9"/>
          <w:sz w:val="18"/>
          <w:szCs w:val="18"/>
        </w:rPr>
        <w:t>Titolare del trattamento è</w:t>
      </w:r>
      <w:r w:rsidRPr="003C4283"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  <w:t xml:space="preserve"> </w:t>
      </w: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Fondazione La Stampa – Specchio dei tempi ETS</w:t>
      </w:r>
      <w:r w:rsidRPr="003C4283">
        <w:rPr>
          <w:rFonts w:asciiTheme="majorHAnsi" w:hAnsiTheme="majorHAnsi" w:cstheme="majorHAnsi"/>
          <w:bCs/>
          <w:color w:val="262626" w:themeColor="text1" w:themeTint="D9"/>
          <w:sz w:val="18"/>
          <w:szCs w:val="18"/>
        </w:rPr>
        <w:t>,</w:t>
      </w: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 xml:space="preserve"> con sede </w:t>
      </w:r>
      <w:bookmarkEnd w:id="0"/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 xml:space="preserve">legale in </w:t>
      </w:r>
      <w:sdt>
        <w:sdtPr>
          <w:rPr>
            <w:rFonts w:asciiTheme="majorHAnsi" w:hAnsiTheme="majorHAnsi" w:cstheme="majorHAnsi"/>
            <w:color w:val="262626" w:themeColor="text1" w:themeTint="D9"/>
            <w:sz w:val="18"/>
            <w:szCs w:val="18"/>
          </w:rPr>
          <w:alias w:val="Indirizzo società"/>
          <w:tag w:val=""/>
          <w:id w:val="1057365948"/>
          <w:placeholder>
            <w:docPart w:val="1289BCD330D649D8B8760CFDEC76A543"/>
          </w:placeholder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/>
        <w:sdtContent>
          <w:r w:rsidRPr="003C4283">
            <w:rPr>
              <w:rFonts w:asciiTheme="majorHAnsi" w:hAnsiTheme="majorHAnsi" w:cstheme="majorHAnsi"/>
              <w:color w:val="262626" w:themeColor="text1" w:themeTint="D9"/>
              <w:sz w:val="18"/>
              <w:szCs w:val="18"/>
            </w:rPr>
            <w:t xml:space="preserve">via Lugaro 15, </w:t>
          </w:r>
        </w:sdtContent>
      </w:sdt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10126 Torino; il responsabile della protezione dei dati è la dott.ssa Giuliana Dolci contattabile all’indirizzo mail</w:t>
      </w:r>
      <w:r w:rsidRPr="003C4283"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  <w:t>:</w:t>
      </w:r>
      <w:r w:rsidRPr="003C4283">
        <w:rPr>
          <w:rFonts w:asciiTheme="majorHAnsi" w:hAnsiTheme="majorHAnsi" w:cstheme="majorHAnsi"/>
          <w:b/>
          <w:sz w:val="18"/>
          <w:szCs w:val="18"/>
        </w:rPr>
        <w:t xml:space="preserve"> </w:t>
      </w:r>
      <w:hyperlink r:id="rId9" w:history="1">
        <w:r w:rsidRPr="003C4283">
          <w:rPr>
            <w:rStyle w:val="Collegamentoipertestuale"/>
            <w:rFonts w:asciiTheme="majorHAnsi" w:hAnsiTheme="majorHAnsi" w:cstheme="majorHAnsi"/>
            <w:sz w:val="18"/>
            <w:szCs w:val="18"/>
          </w:rPr>
          <w:t>privacydpo@specchiodeitempi.org</w:t>
        </w:r>
      </w:hyperlink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.</w:t>
      </w:r>
    </w:p>
    <w:p w14:paraId="5567B0AF" w14:textId="5B50731A" w:rsidR="003B6BAB" w:rsidRPr="003C4283" w:rsidRDefault="00711BDF" w:rsidP="00386E83">
      <w:pPr>
        <w:spacing w:before="120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  <w:t>Base giuridica</w:t>
      </w:r>
      <w:r w:rsidR="00747841" w:rsidRPr="003C4283"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  <w:t xml:space="preserve"> applicata</w:t>
      </w:r>
      <w:r w:rsidR="0055119D" w:rsidRPr="003C4283"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  <w:t xml:space="preserve"> e finalità</w:t>
      </w:r>
    </w:p>
    <w:p w14:paraId="786306B0" w14:textId="77777777" w:rsidR="009D0378" w:rsidRDefault="0055119D" w:rsidP="009D0378">
      <w:pPr>
        <w:ind w:left="-709"/>
        <w:jc w:val="both"/>
        <w:rPr>
          <w:rFonts w:asciiTheme="majorHAnsi" w:hAnsiTheme="majorHAnsi" w:cstheme="majorHAnsi"/>
          <w:color w:val="0D0D0D" w:themeColor="text1" w:themeTint="F2"/>
          <w:sz w:val="18"/>
          <w:szCs w:val="18"/>
        </w:rPr>
      </w:pPr>
      <w:r w:rsidRPr="0055119D">
        <w:rPr>
          <w:rFonts w:asciiTheme="majorHAnsi" w:hAnsiTheme="majorHAnsi" w:cstheme="majorHAnsi"/>
          <w:color w:val="0D0D0D" w:themeColor="text1" w:themeTint="F2"/>
          <w:sz w:val="18"/>
          <w:szCs w:val="18"/>
        </w:rPr>
        <w:t>I Suoi dati personali saranno trattati per le seguenti finalità:</w:t>
      </w:r>
    </w:p>
    <w:p w14:paraId="12C87622" w14:textId="6B80303D" w:rsidR="0055119D" w:rsidRPr="009D0378" w:rsidRDefault="009D0378" w:rsidP="00B96D50">
      <w:pPr>
        <w:ind w:left="-709"/>
        <w:jc w:val="both"/>
        <w:rPr>
          <w:rFonts w:asciiTheme="majorHAnsi" w:hAnsiTheme="majorHAnsi" w:cstheme="majorHAnsi"/>
          <w:color w:val="0D0D0D" w:themeColor="text1" w:themeTint="F2"/>
          <w:sz w:val="18"/>
          <w:szCs w:val="18"/>
        </w:rPr>
      </w:pPr>
      <w:r w:rsidRPr="009D0378"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  <w:t>A</w:t>
      </w:r>
      <w:r w:rsidR="0055119D" w:rsidRPr="009D0378"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  <w:t>rt. 6, par. 1, lett. b – esecuzione del contratto o misure</w:t>
      </w:r>
      <w:r w:rsidR="0055119D" w:rsidRPr="009D0378">
        <w:rPr>
          <w:rFonts w:asciiTheme="majorHAnsi" w:hAnsiTheme="majorHAnsi" w:cstheme="majorHAnsi"/>
          <w:color w:val="0D0D0D" w:themeColor="text1" w:themeTint="F2"/>
          <w:sz w:val="18"/>
          <w:szCs w:val="18"/>
        </w:rPr>
        <w:t xml:space="preserve"> precontrattuali)</w:t>
      </w:r>
    </w:p>
    <w:p w14:paraId="33326F9D" w14:textId="77777777" w:rsidR="0055119D" w:rsidRPr="009D0378" w:rsidRDefault="0055119D" w:rsidP="00580F3F">
      <w:pPr>
        <w:spacing w:line="276" w:lineRule="auto"/>
        <w:ind w:left="-284"/>
        <w:jc w:val="both"/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</w:pPr>
      <w:r w:rsidRPr="009D0378"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  <w:t>• Gestione del rapporto precontrattuale e contrattuale in tutte le sue fasi, fino alla completa esecuzione (ai sensi degli artt. 1337 e 1338 c.c.);</w:t>
      </w:r>
    </w:p>
    <w:p w14:paraId="7411AB3B" w14:textId="77777777" w:rsidR="0055119D" w:rsidRPr="009D0378" w:rsidRDefault="0055119D" w:rsidP="00580F3F">
      <w:pPr>
        <w:spacing w:line="276" w:lineRule="auto"/>
        <w:ind w:left="-284"/>
        <w:jc w:val="both"/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</w:pPr>
      <w:r w:rsidRPr="009D0378"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  <w:t>• Gestione operativa delle comunicazioni con il fornitore (e-mail, PEC, telefono);</w:t>
      </w:r>
    </w:p>
    <w:p w14:paraId="4EB3508F" w14:textId="1D738713" w:rsidR="0055119D" w:rsidRPr="009D0378" w:rsidRDefault="0055119D" w:rsidP="00580F3F">
      <w:pPr>
        <w:spacing w:line="276" w:lineRule="auto"/>
        <w:ind w:left="-284"/>
        <w:jc w:val="both"/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</w:pPr>
      <w:r w:rsidRPr="009D0378"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  <w:t>• Eventuale verifica dei requisiti professionali, tecnici ed economico-finanziari del fornitore.</w:t>
      </w:r>
    </w:p>
    <w:p w14:paraId="705760D3" w14:textId="7561387D" w:rsidR="0055119D" w:rsidRPr="009D0378" w:rsidRDefault="009D0378" w:rsidP="009D0378">
      <w:pPr>
        <w:ind w:left="-709"/>
        <w:jc w:val="both"/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</w:pPr>
      <w:r w:rsidRPr="009D0378"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  <w:t>A</w:t>
      </w:r>
      <w:r w:rsidR="0055119D" w:rsidRPr="009D0378"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  <w:t>rt. 6, par. 1, lett. c – adempimento di obblighi legali)</w:t>
      </w:r>
    </w:p>
    <w:p w14:paraId="1370D7A8" w14:textId="77777777" w:rsidR="0055119D" w:rsidRPr="009D0378" w:rsidRDefault="0055119D" w:rsidP="00580F3F">
      <w:pPr>
        <w:spacing w:line="276" w:lineRule="auto"/>
        <w:ind w:left="-284"/>
        <w:jc w:val="both"/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</w:pPr>
      <w:r w:rsidRPr="009D0378"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  <w:t>• Tenuta della contabilità, redazione delle dichiarazioni fiscali e adempimenti connessi;</w:t>
      </w:r>
    </w:p>
    <w:p w14:paraId="60891989" w14:textId="77777777" w:rsidR="0055119D" w:rsidRPr="009D0378" w:rsidRDefault="0055119D" w:rsidP="00580F3F">
      <w:pPr>
        <w:spacing w:line="276" w:lineRule="auto"/>
        <w:ind w:left="-284"/>
        <w:jc w:val="both"/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</w:pPr>
      <w:r w:rsidRPr="009D0378"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  <w:t>• Assolvimento degli obblighi previsti da leggi, regolamenti, normative comunitarie o disposizioni di Autorità pubbliche;</w:t>
      </w:r>
    </w:p>
    <w:p w14:paraId="50265923" w14:textId="12B5B90E" w:rsidR="0055119D" w:rsidRPr="009D0378" w:rsidRDefault="0055119D" w:rsidP="00580F3F">
      <w:pPr>
        <w:spacing w:line="276" w:lineRule="auto"/>
        <w:ind w:left="-284"/>
        <w:jc w:val="both"/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</w:pPr>
      <w:r w:rsidRPr="009D0378"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  <w:t>• Tracciabilità dei flussi finanziari, se richiesta dalla normativa vigente (es. L. 136/2010).</w:t>
      </w:r>
    </w:p>
    <w:p w14:paraId="12E923D7" w14:textId="6DD3F9DB" w:rsidR="0055119D" w:rsidRPr="009D0378" w:rsidRDefault="009D0378" w:rsidP="009D0378">
      <w:pPr>
        <w:ind w:left="-709"/>
        <w:jc w:val="both"/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</w:pPr>
      <w:r w:rsidRPr="009D0378"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  <w:t>A</w:t>
      </w:r>
      <w:r w:rsidR="0055119D" w:rsidRPr="009D0378"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  <w:t>rt. 6, par. 1, lett. f – legittimo interesse del titolare)</w:t>
      </w:r>
    </w:p>
    <w:p w14:paraId="6C646112" w14:textId="77777777" w:rsidR="0055119D" w:rsidRPr="009D0378" w:rsidRDefault="0055119D" w:rsidP="00580F3F">
      <w:pPr>
        <w:spacing w:line="276" w:lineRule="auto"/>
        <w:ind w:left="-284"/>
        <w:jc w:val="both"/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</w:pPr>
      <w:r w:rsidRPr="009D0378"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  <w:t>• Esercizio o difesa di diritti della Fondazione in sede giudiziaria o stragiudiziale;</w:t>
      </w:r>
    </w:p>
    <w:p w14:paraId="6A366FB9" w14:textId="7A6AC068" w:rsidR="0055119D" w:rsidRPr="009D0378" w:rsidRDefault="0055119D" w:rsidP="00580F3F">
      <w:pPr>
        <w:spacing w:line="276" w:lineRule="auto"/>
        <w:ind w:left="-284"/>
        <w:jc w:val="both"/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</w:pPr>
      <w:r w:rsidRPr="009D0378">
        <w:rPr>
          <w:rFonts w:asciiTheme="majorHAnsi" w:hAnsiTheme="majorHAnsi" w:cstheme="majorHAnsi"/>
          <w:i/>
          <w:iCs/>
          <w:color w:val="262626" w:themeColor="text1" w:themeTint="D9"/>
          <w:sz w:val="18"/>
          <w:szCs w:val="18"/>
        </w:rPr>
        <w:t>• Gestione della sicurezza logica e fisica (es. controllo accessi a locali, sistemi o piattaforme informatiche), se applicabile.</w:t>
      </w:r>
    </w:p>
    <w:p w14:paraId="31E156AA" w14:textId="51B114E1" w:rsidR="003B6BAB" w:rsidRPr="003C4283" w:rsidRDefault="003B6BAB" w:rsidP="00132D06">
      <w:pPr>
        <w:spacing w:before="120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  <w:t>Tipi</w:t>
      </w:r>
      <w:r w:rsidR="00BF3947" w:rsidRPr="003C4283"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  <w:t xml:space="preserve"> </w:t>
      </w:r>
      <w:r w:rsidRPr="003C4283"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  <w:t>di dati trattati</w:t>
      </w:r>
    </w:p>
    <w:p w14:paraId="354BF879" w14:textId="77777777" w:rsidR="00687B2E" w:rsidRPr="00687B2E" w:rsidRDefault="00687B2E" w:rsidP="00687B2E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687B2E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Le categorie di dati personali oggetto di trattamento da parte della Fondazione comprendono:</w:t>
      </w:r>
    </w:p>
    <w:p w14:paraId="36CE760C" w14:textId="77777777" w:rsidR="00576D6E" w:rsidRPr="003C4283" w:rsidRDefault="00687B2E" w:rsidP="00687B2E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687B2E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• dati identificativi e anagrafici dei fornitori persone fisiche o dei referenti aziendali (es. nome, cognome, codice fiscale, qualifica, ruolo);</w:t>
      </w:r>
    </w:p>
    <w:p w14:paraId="7535FC83" w14:textId="77777777" w:rsidR="00576D6E" w:rsidRPr="003C4283" w:rsidRDefault="00687B2E" w:rsidP="00687B2E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687B2E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• dati anagrafici e amministrativi dell’azienda (es. ragione sociale, sede legale, partita IVA, codice SDI, indirizzo PEC);</w:t>
      </w:r>
    </w:p>
    <w:p w14:paraId="28AD6A1E" w14:textId="77777777" w:rsidR="00576D6E" w:rsidRPr="003C4283" w:rsidRDefault="00687B2E" w:rsidP="00687B2E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687B2E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• dati di contatto (es. numeri telefonici, indirizzi e-mail, indirizzi postali);</w:t>
      </w:r>
    </w:p>
    <w:p w14:paraId="1C9EE93D" w14:textId="77777777" w:rsidR="00576D6E" w:rsidRPr="003C4283" w:rsidRDefault="00687B2E" w:rsidP="00687B2E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687B2E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• dati bancari (es. IBAN, estremi di conto corrente) necessari per la gestione dei pagamenti;</w:t>
      </w:r>
    </w:p>
    <w:p w14:paraId="3759D3A6" w14:textId="77777777" w:rsidR="00576D6E" w:rsidRPr="003C4283" w:rsidRDefault="00687B2E" w:rsidP="00687B2E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687B2E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• dati relativi a titoli professionali, attestazioni di competenza, iscrizioni a registri/albi professionali o certificazioni di qualità, laddove richiesti per la qualificazione del fornitore o per la stipula del contratto;</w:t>
      </w:r>
    </w:p>
    <w:p w14:paraId="676331DD" w14:textId="77777777" w:rsidR="00576D6E" w:rsidRPr="003C4283" w:rsidRDefault="00687B2E" w:rsidP="00687B2E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687B2E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• identificativi informatici (es. indirizzo IP) in caso di comunicazioni via PEC, accessi a piattaforme digitali o trasmissione elettronica di documenti;</w:t>
      </w:r>
    </w:p>
    <w:p w14:paraId="25181BA7" w14:textId="77777777" w:rsidR="00576D6E" w:rsidRPr="003C4283" w:rsidRDefault="00687B2E" w:rsidP="00687B2E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687B2E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• dati di traffico telefonico o telematico, nei limiti previsti dalla normativa vigente;</w:t>
      </w:r>
    </w:p>
    <w:p w14:paraId="3E8807A8" w14:textId="480FE6DA" w:rsidR="00687B2E" w:rsidRPr="00687B2E" w:rsidRDefault="00687B2E" w:rsidP="00687B2E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687B2E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• dati di navigazione raccolti tramite cookie, nel caso di interazione con il sito web della Fondazione, come dettagliato nella relativa Cookie Policy.</w:t>
      </w:r>
    </w:p>
    <w:p w14:paraId="58ACCDAD" w14:textId="47FD5784" w:rsidR="003B6BAB" w:rsidRPr="003C4283" w:rsidRDefault="003B6BAB" w:rsidP="00B055BC">
      <w:pPr>
        <w:spacing w:before="120" w:line="276" w:lineRule="auto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  <w:t>Conferimento dei dati</w:t>
      </w:r>
    </w:p>
    <w:p w14:paraId="690C3CD3" w14:textId="4426EFFE" w:rsidR="006D0C67" w:rsidRPr="006D0C67" w:rsidRDefault="006D0C67" w:rsidP="006D0C67">
      <w:pPr>
        <w:spacing w:line="276" w:lineRule="auto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8"/>
          <w:szCs w:val="18"/>
        </w:rPr>
      </w:pPr>
      <w:r w:rsidRPr="006D0C67">
        <w:rPr>
          <w:rFonts w:asciiTheme="majorHAnsi" w:hAnsiTheme="majorHAnsi" w:cstheme="majorHAnsi"/>
          <w:bCs/>
          <w:color w:val="262626" w:themeColor="text1" w:themeTint="D9"/>
          <w:sz w:val="18"/>
          <w:szCs w:val="18"/>
        </w:rPr>
        <w:t>I dati personali raccolti saranno trattati dalla Fondazione La Stampa – Specchio dei tempi ETS per garantire la corretta instaurazione, gestione ed esecuzione del rapporto contrattuale o precontrattuale con il fornitore, in tutte le sue fasi.</w:t>
      </w:r>
      <w:r w:rsidRPr="003C4283">
        <w:rPr>
          <w:rFonts w:asciiTheme="majorHAnsi" w:hAnsiTheme="majorHAnsi" w:cstheme="majorHAnsi"/>
          <w:bCs/>
          <w:color w:val="262626" w:themeColor="text1" w:themeTint="D9"/>
          <w:sz w:val="18"/>
          <w:szCs w:val="18"/>
        </w:rPr>
        <w:t xml:space="preserve"> </w:t>
      </w:r>
      <w:r w:rsidRPr="006D0C67">
        <w:rPr>
          <w:rFonts w:asciiTheme="majorHAnsi" w:hAnsiTheme="majorHAnsi" w:cstheme="majorHAnsi"/>
          <w:bCs/>
          <w:color w:val="262626" w:themeColor="text1" w:themeTint="D9"/>
          <w:sz w:val="18"/>
          <w:szCs w:val="18"/>
        </w:rPr>
        <w:t>Tale trattamento è fondato sulla base giuridica di cui all’art. 6, par. 1, lett. b) del Regolamento (UE) 2016/679, in quanto necessario all’esecuzione di un contratto di cui l’interessato è parte o all’adozione di misure precontrattuali su richiesta dello stesso.</w:t>
      </w:r>
      <w:r w:rsidRPr="003C4283">
        <w:rPr>
          <w:rFonts w:asciiTheme="majorHAnsi" w:hAnsiTheme="majorHAnsi" w:cstheme="majorHAnsi"/>
          <w:bCs/>
          <w:color w:val="262626" w:themeColor="text1" w:themeTint="D9"/>
          <w:sz w:val="18"/>
          <w:szCs w:val="18"/>
        </w:rPr>
        <w:t xml:space="preserve"> </w:t>
      </w:r>
      <w:r w:rsidRPr="006D0C67">
        <w:rPr>
          <w:rFonts w:asciiTheme="majorHAnsi" w:hAnsiTheme="majorHAnsi" w:cstheme="majorHAnsi"/>
          <w:bCs/>
          <w:color w:val="262626" w:themeColor="text1" w:themeTint="D9"/>
          <w:sz w:val="18"/>
          <w:szCs w:val="18"/>
        </w:rPr>
        <w:t>Pertanto, non è richiesto il consenso specifico dell’interessato per l’utilizzo dei dati connessi a tali finalità.</w:t>
      </w:r>
    </w:p>
    <w:p w14:paraId="759B2BA1" w14:textId="1442CB7E" w:rsidR="00DE15F5" w:rsidRPr="00DE15F5" w:rsidRDefault="006D0C67" w:rsidP="00F3078A">
      <w:pPr>
        <w:spacing w:line="276" w:lineRule="auto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8"/>
          <w:szCs w:val="18"/>
        </w:rPr>
      </w:pPr>
      <w:r w:rsidRPr="006D0C67">
        <w:rPr>
          <w:rFonts w:asciiTheme="majorHAnsi" w:hAnsiTheme="majorHAnsi" w:cstheme="majorHAnsi"/>
          <w:bCs/>
          <w:color w:val="262626" w:themeColor="text1" w:themeTint="D9"/>
          <w:sz w:val="18"/>
          <w:szCs w:val="18"/>
        </w:rPr>
        <w:t>Il conferimento dei dati richiesti è da considerarsi obbligatorio: l’eventuale rifiuto a fornirli potrà comportare l’impossibilità per la Fondazione di instaurare o proseguire il rapporto contrattuale, nei limiti in cui tali dati risultino necessari per l’esecuzione delle prestazioni, la gestione amministrativa, contabile e fiscale, o per adempiere ad obblighi normativi derivanti dal contratto stesso.</w:t>
      </w:r>
    </w:p>
    <w:p w14:paraId="20C0E5FC" w14:textId="77777777" w:rsidR="00702134" w:rsidRPr="003C4283" w:rsidRDefault="003B6BAB" w:rsidP="00F42845">
      <w:pPr>
        <w:spacing w:before="120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  <w:t>Destinatari dei dati</w:t>
      </w:r>
    </w:p>
    <w:p w14:paraId="4199653D" w14:textId="6619ABBE" w:rsidR="003B6BAB" w:rsidRPr="003C4283" w:rsidRDefault="0020686E" w:rsidP="00B055BC">
      <w:pPr>
        <w:spacing w:line="276" w:lineRule="auto"/>
        <w:ind w:left="-709"/>
        <w:jc w:val="both"/>
        <w:rPr>
          <w:rFonts w:asciiTheme="majorHAnsi" w:hAnsiTheme="majorHAnsi" w:cstheme="majorHAnsi"/>
          <w:bCs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I dati personali trattati potranno essere comunicati, nei limiti delle finalità sopra indicate, a soggetti terzi qualora ciò risulti necessario o comunque funzionale alla corretta gestione del rapporto contrattuale con il fornitore e al perseguimento del legittimo interesse del Titolare. In particolare, i dati potranno essere comunicati a</w:t>
      </w:r>
      <w:r w:rsidR="003B6BAB"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:</w:t>
      </w:r>
    </w:p>
    <w:p w14:paraId="19B18E49" w14:textId="77777777" w:rsidR="00A02E0B" w:rsidRPr="003C4283" w:rsidRDefault="00A02E0B" w:rsidP="00A02E0B">
      <w:pPr>
        <w:pStyle w:val="Standard"/>
        <w:numPr>
          <w:ilvl w:val="0"/>
          <w:numId w:val="19"/>
        </w:numPr>
        <w:spacing w:after="0"/>
        <w:ind w:left="0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• personale interno autorizzato al trattamento, appositamente istruito, ai sensi dell’art. 2-quaterdecies del D.lgs. 196/2003 (es. area amministrativa);</w:t>
      </w:r>
    </w:p>
    <w:p w14:paraId="4BAC44DC" w14:textId="77777777" w:rsidR="00A02E0B" w:rsidRPr="003C4283" w:rsidRDefault="00A02E0B" w:rsidP="00A02E0B">
      <w:pPr>
        <w:pStyle w:val="Standard"/>
        <w:numPr>
          <w:ilvl w:val="0"/>
          <w:numId w:val="19"/>
        </w:numPr>
        <w:spacing w:after="0"/>
        <w:ind w:left="0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• istituti bancari o intermediari finanziari, per la gestione dei pagamenti e delle transazioni;</w:t>
      </w:r>
    </w:p>
    <w:p w14:paraId="2ADA960F" w14:textId="77777777" w:rsidR="00A02E0B" w:rsidRPr="003C4283" w:rsidRDefault="00A02E0B" w:rsidP="00A02E0B">
      <w:pPr>
        <w:pStyle w:val="Standard"/>
        <w:numPr>
          <w:ilvl w:val="0"/>
          <w:numId w:val="19"/>
        </w:numPr>
        <w:spacing w:after="0"/>
        <w:ind w:left="0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• studi professionali e consulenti esterni incaricati di attività connesse alla gestione contabile, fiscale, contrattuale o giuslavoristica (es. commercialisti);</w:t>
      </w:r>
    </w:p>
    <w:p w14:paraId="1EBB8F6C" w14:textId="77777777" w:rsidR="00A02E0B" w:rsidRPr="003C4283" w:rsidRDefault="00A02E0B" w:rsidP="00A02E0B">
      <w:pPr>
        <w:pStyle w:val="Standard"/>
        <w:numPr>
          <w:ilvl w:val="0"/>
          <w:numId w:val="19"/>
        </w:numPr>
        <w:spacing w:after="0"/>
        <w:ind w:left="0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lastRenderedPageBreak/>
        <w:t>• studi legali per la tutela dei diritti della Fondazione, la gestione di controversie o la risoluzione di contratti;</w:t>
      </w:r>
    </w:p>
    <w:p w14:paraId="1C79F123" w14:textId="77777777" w:rsidR="00A02E0B" w:rsidRPr="003C4283" w:rsidRDefault="00A02E0B" w:rsidP="00A02E0B">
      <w:pPr>
        <w:pStyle w:val="Standard"/>
        <w:numPr>
          <w:ilvl w:val="0"/>
          <w:numId w:val="19"/>
        </w:numPr>
        <w:spacing w:after="0"/>
        <w:ind w:left="0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• fornitori e tecnici esterni, incaricati della gestione e manutenzione di sistemi informatici, reti, infrastrutture hardware e software, in qualità di responsabili del trattamento ai sensi dell’art. 28 del GDPR;</w:t>
      </w:r>
    </w:p>
    <w:p w14:paraId="0D248976" w14:textId="77777777" w:rsidR="00A02E0B" w:rsidRPr="003C4283" w:rsidRDefault="00A02E0B" w:rsidP="00B96D50">
      <w:pPr>
        <w:pStyle w:val="Standard"/>
        <w:numPr>
          <w:ilvl w:val="0"/>
          <w:numId w:val="19"/>
        </w:numPr>
        <w:spacing w:after="120"/>
        <w:ind w:left="-142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• soggetti terzi o Autorità competenti, nei casi in cui la comunicazione sia richiesta per adempiere ad obblighi di legge, regolamenti o disposizioni normative vigenti, oppure per la difesa di diritti in sede giudiziaria o amministrativa.</w:t>
      </w:r>
    </w:p>
    <w:p w14:paraId="16958034" w14:textId="77777777" w:rsidR="003B6BAB" w:rsidRPr="003C4283" w:rsidRDefault="003B6BAB" w:rsidP="00F42845">
      <w:pPr>
        <w:spacing w:before="120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  <w:t>Tempi di conservazione dei dati</w:t>
      </w:r>
    </w:p>
    <w:p w14:paraId="387E155E" w14:textId="77777777" w:rsidR="003C4283" w:rsidRPr="003C4283" w:rsidRDefault="003C4283" w:rsidP="003C4283">
      <w:pPr>
        <w:pStyle w:val="Standard"/>
        <w:spacing w:after="0"/>
        <w:ind w:left="-709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I dati personali saranno conservati per l’intera durata del rapporto contrattuale con la Fondazione.</w:t>
      </w:r>
    </w:p>
    <w:p w14:paraId="04666162" w14:textId="104EC067" w:rsidR="00191F57" w:rsidRPr="00191F57" w:rsidRDefault="003C4283" w:rsidP="00191F57">
      <w:pPr>
        <w:pStyle w:val="Standard"/>
        <w:spacing w:after="0"/>
        <w:ind w:left="-709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Successivamente, saranno archiviati per un periodo massimo di dieci (10) anni, in conformità agli obblighi di legge in materia civilistica, fiscale e contabile. Trascorso tale periodo, i dati saranno definitivamente cancellati da tutti gli archivi, salvo il caso in cui la loro ulteriore conservazione si renda necessaria per finalità di tutela legale, quali l’accertamento, l’esercizio o la difesa di un diritto in sede giudiziaria o amministrativa.</w:t>
      </w:r>
    </w:p>
    <w:p w14:paraId="171F4DF4" w14:textId="3BFCDC81" w:rsidR="003B6BAB" w:rsidRPr="003C4283" w:rsidRDefault="003B6BAB" w:rsidP="00F42845">
      <w:pPr>
        <w:spacing w:before="120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  <w:t>Modalità di trattamento</w:t>
      </w:r>
      <w:r w:rsidR="00DA4ABC" w:rsidRPr="003C4283"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  <w:t xml:space="preserve"> dei dati</w:t>
      </w:r>
    </w:p>
    <w:p w14:paraId="16F588C6" w14:textId="77777777" w:rsidR="00FD0A37" w:rsidRPr="003C4283" w:rsidRDefault="00FD0A37" w:rsidP="00FD0A37">
      <w:pPr>
        <w:pStyle w:val="Standard"/>
        <w:spacing w:after="0"/>
        <w:ind w:left="-709"/>
        <w:jc w:val="both"/>
        <w:rPr>
          <w:rFonts w:asciiTheme="majorHAnsi" w:hAnsiTheme="majorHAnsi" w:cstheme="majorHAnsi"/>
          <w:color w:val="404040" w:themeColor="text1" w:themeTint="BF"/>
          <w:sz w:val="18"/>
          <w:szCs w:val="18"/>
        </w:rPr>
      </w:pPr>
      <w:r w:rsidRPr="003C4283">
        <w:rPr>
          <w:rFonts w:asciiTheme="majorHAnsi" w:hAnsiTheme="majorHAnsi" w:cstheme="majorHAnsi"/>
          <w:color w:val="404040" w:themeColor="text1" w:themeTint="BF"/>
          <w:sz w:val="18"/>
          <w:szCs w:val="18"/>
        </w:rPr>
        <w:t>Il trattamento dei dati personali è svolto dalla Fondazione, in qualità di Titolare del trattamento, e da personale autorizzato, appositamente formato in materia di protezione dei dati personali e istruito in conformità agli artt. 29 e 32 del Regolamento (UE) 2016/679. Tutti i trattamenti sono effettuati nel pieno rispetto dei principi di liceità, correttezza, trasparenza, minimizzazione, esattezza, integrità e riservatezza previsti dall’art. 5 del GDPR.</w:t>
      </w:r>
    </w:p>
    <w:p w14:paraId="648CD6D7" w14:textId="77777777" w:rsidR="00FD0A37" w:rsidRPr="003C4283" w:rsidRDefault="00FD0A37" w:rsidP="00FD0A37">
      <w:pPr>
        <w:pStyle w:val="Standard"/>
        <w:spacing w:after="0"/>
        <w:ind w:left="-709"/>
        <w:jc w:val="both"/>
        <w:rPr>
          <w:rFonts w:asciiTheme="majorHAnsi" w:hAnsiTheme="majorHAnsi" w:cstheme="majorHAnsi"/>
          <w:color w:val="404040" w:themeColor="text1" w:themeTint="BF"/>
          <w:sz w:val="18"/>
          <w:szCs w:val="18"/>
        </w:rPr>
      </w:pPr>
      <w:r w:rsidRPr="003C4283">
        <w:rPr>
          <w:rFonts w:asciiTheme="majorHAnsi" w:hAnsiTheme="majorHAnsi" w:cstheme="majorHAnsi"/>
          <w:color w:val="404040" w:themeColor="text1" w:themeTint="BF"/>
          <w:sz w:val="18"/>
          <w:szCs w:val="18"/>
        </w:rPr>
        <w:t>Il trattamento avviene mediante strumenti sia informatici che cartacei, con l’adozione di misure tecniche e organizzative adeguate a garantire la sicurezza e la protezione dei dati, tra cui:</w:t>
      </w:r>
    </w:p>
    <w:p w14:paraId="0A1AD7D1" w14:textId="77777777" w:rsidR="00FD0A37" w:rsidRPr="003C4283" w:rsidRDefault="00FD0A37" w:rsidP="00FD0A37">
      <w:pPr>
        <w:pStyle w:val="Standard"/>
        <w:numPr>
          <w:ilvl w:val="0"/>
          <w:numId w:val="34"/>
        </w:numPr>
        <w:tabs>
          <w:tab w:val="clear" w:pos="720"/>
        </w:tabs>
        <w:spacing w:after="0"/>
        <w:ind w:left="-142" w:hanging="207"/>
        <w:jc w:val="both"/>
        <w:rPr>
          <w:rFonts w:asciiTheme="majorHAnsi" w:hAnsiTheme="majorHAnsi" w:cstheme="majorHAnsi"/>
          <w:color w:val="404040" w:themeColor="text1" w:themeTint="BF"/>
          <w:sz w:val="18"/>
          <w:szCs w:val="18"/>
        </w:rPr>
      </w:pPr>
      <w:r w:rsidRPr="003C4283">
        <w:rPr>
          <w:rFonts w:asciiTheme="majorHAnsi" w:hAnsiTheme="majorHAnsi" w:cstheme="majorHAnsi"/>
          <w:color w:val="404040" w:themeColor="text1" w:themeTint="BF"/>
          <w:sz w:val="18"/>
          <w:szCs w:val="18"/>
        </w:rPr>
        <w:t>la protezione dei dati trattati in formato digitale mediante sistemi di autenticazione con password e accesso riservato;</w:t>
      </w:r>
    </w:p>
    <w:p w14:paraId="42D61B02" w14:textId="77777777" w:rsidR="00FD0A37" w:rsidRPr="003C4283" w:rsidRDefault="00FD0A37" w:rsidP="00FD0A37">
      <w:pPr>
        <w:pStyle w:val="Standard"/>
        <w:numPr>
          <w:ilvl w:val="0"/>
          <w:numId w:val="34"/>
        </w:numPr>
        <w:tabs>
          <w:tab w:val="clear" w:pos="720"/>
        </w:tabs>
        <w:spacing w:after="0"/>
        <w:ind w:left="-142" w:hanging="207"/>
        <w:jc w:val="both"/>
        <w:rPr>
          <w:rFonts w:asciiTheme="majorHAnsi" w:hAnsiTheme="majorHAnsi" w:cstheme="majorHAnsi"/>
          <w:color w:val="404040" w:themeColor="text1" w:themeTint="BF"/>
          <w:sz w:val="18"/>
          <w:szCs w:val="18"/>
        </w:rPr>
      </w:pPr>
      <w:r w:rsidRPr="003C4283">
        <w:rPr>
          <w:rFonts w:asciiTheme="majorHAnsi" w:hAnsiTheme="majorHAnsi" w:cstheme="majorHAnsi"/>
          <w:color w:val="404040" w:themeColor="text1" w:themeTint="BF"/>
          <w:sz w:val="18"/>
          <w:szCs w:val="18"/>
        </w:rPr>
        <w:t>l’adozione di una Policy formale per la programmazione e gestione dei backup, al fine di garantire la disponibilità e la resilienza dei dati trattati;</w:t>
      </w:r>
    </w:p>
    <w:p w14:paraId="1A27E2AB" w14:textId="77777777" w:rsidR="00FD0A37" w:rsidRPr="003C4283" w:rsidRDefault="00FD0A37" w:rsidP="00FD0A37">
      <w:pPr>
        <w:pStyle w:val="Standard"/>
        <w:numPr>
          <w:ilvl w:val="0"/>
          <w:numId w:val="34"/>
        </w:numPr>
        <w:tabs>
          <w:tab w:val="clear" w:pos="720"/>
        </w:tabs>
        <w:spacing w:after="0"/>
        <w:ind w:left="-142" w:hanging="207"/>
        <w:jc w:val="both"/>
        <w:rPr>
          <w:rFonts w:asciiTheme="majorHAnsi" w:hAnsiTheme="majorHAnsi" w:cstheme="majorHAnsi"/>
          <w:color w:val="404040" w:themeColor="text1" w:themeTint="BF"/>
          <w:sz w:val="18"/>
          <w:szCs w:val="18"/>
        </w:rPr>
      </w:pPr>
      <w:r w:rsidRPr="003C4283">
        <w:rPr>
          <w:rFonts w:asciiTheme="majorHAnsi" w:hAnsiTheme="majorHAnsi" w:cstheme="majorHAnsi"/>
          <w:color w:val="404040" w:themeColor="text1" w:themeTint="BF"/>
          <w:sz w:val="18"/>
          <w:szCs w:val="18"/>
        </w:rPr>
        <w:t>la custodia sicura della documentazione cartacea, archiviata in luoghi ad accesso controllato, riservato esclusivamente a soggetti autorizzati;</w:t>
      </w:r>
    </w:p>
    <w:p w14:paraId="2CD66139" w14:textId="639F9370" w:rsidR="003B6BAB" w:rsidRPr="003C4283" w:rsidRDefault="002269C6" w:rsidP="00FD0A37">
      <w:pPr>
        <w:pStyle w:val="Standard"/>
        <w:numPr>
          <w:ilvl w:val="0"/>
          <w:numId w:val="34"/>
        </w:numPr>
        <w:tabs>
          <w:tab w:val="clear" w:pos="720"/>
        </w:tabs>
        <w:spacing w:after="0"/>
        <w:ind w:left="-142" w:hanging="207"/>
        <w:jc w:val="both"/>
        <w:rPr>
          <w:rFonts w:asciiTheme="majorHAnsi" w:hAnsiTheme="majorHAnsi" w:cstheme="majorHAnsi"/>
          <w:color w:val="404040" w:themeColor="text1" w:themeTint="BF"/>
          <w:sz w:val="18"/>
          <w:szCs w:val="18"/>
        </w:rPr>
      </w:pPr>
      <w:r>
        <w:rPr>
          <w:rFonts w:asciiTheme="majorHAnsi" w:hAnsiTheme="majorHAnsi" w:cstheme="majorHAnsi"/>
          <w:color w:val="404040" w:themeColor="text1" w:themeTint="BF"/>
          <w:sz w:val="18"/>
          <w:szCs w:val="18"/>
        </w:rPr>
        <w:t>è</w:t>
      </w:r>
      <w:r w:rsidRPr="002269C6">
        <w:rPr>
          <w:rFonts w:asciiTheme="majorHAnsi" w:hAnsiTheme="majorHAnsi" w:cstheme="majorHAnsi"/>
          <w:color w:val="404040" w:themeColor="text1" w:themeTint="BF"/>
          <w:sz w:val="18"/>
          <w:szCs w:val="18"/>
        </w:rPr>
        <w:t xml:space="preserve"> prevista una verifica periodica, almeno annuale, dell’esattezza e dell’aggiornamento dei dati personali trattati, secondo le procedure interne adottate</w:t>
      </w:r>
      <w:r w:rsidR="003B6BAB" w:rsidRPr="003C4283">
        <w:rPr>
          <w:rFonts w:asciiTheme="majorHAnsi" w:hAnsiTheme="majorHAnsi" w:cstheme="majorHAnsi"/>
          <w:color w:val="404040" w:themeColor="text1" w:themeTint="BF"/>
          <w:sz w:val="18"/>
          <w:szCs w:val="18"/>
        </w:rPr>
        <w:t xml:space="preserve">. </w:t>
      </w:r>
    </w:p>
    <w:p w14:paraId="375C88E5" w14:textId="18156A96" w:rsidR="003B6BAB" w:rsidRPr="003C4283" w:rsidRDefault="003B6BAB" w:rsidP="00B055BC">
      <w:pPr>
        <w:pStyle w:val="Standard"/>
        <w:spacing w:before="120" w:after="0"/>
        <w:ind w:left="-709"/>
        <w:jc w:val="both"/>
        <w:rPr>
          <w:rFonts w:asciiTheme="majorHAnsi" w:hAnsiTheme="majorHAnsi" w:cstheme="majorHAnsi"/>
          <w:b/>
          <w:bCs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b/>
          <w:bCs/>
          <w:color w:val="262626" w:themeColor="text1" w:themeTint="D9"/>
          <w:sz w:val="18"/>
          <w:szCs w:val="18"/>
        </w:rPr>
        <w:t>DIRITTI DEGLI INTERESSATI</w:t>
      </w:r>
    </w:p>
    <w:p w14:paraId="73FC9414" w14:textId="02D2DAB6" w:rsidR="003B6BAB" w:rsidRPr="003C4283" w:rsidRDefault="003B6BAB" w:rsidP="00B055BC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Al fine di assolvere agli obblighi previsti dal Regolamento in oggetto,</w:t>
      </w:r>
      <w:r w:rsidR="00293113"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 xml:space="preserve"> la</w:t>
      </w: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 xml:space="preserve"> </w:t>
      </w:r>
      <w:sdt>
        <w:sdtPr>
          <w:rPr>
            <w:rFonts w:asciiTheme="majorHAnsi" w:hAnsiTheme="majorHAnsi" w:cstheme="majorHAnsi"/>
            <w:color w:val="262626" w:themeColor="text1" w:themeTint="D9"/>
            <w:sz w:val="18"/>
            <w:szCs w:val="18"/>
          </w:rPr>
          <w:alias w:val="Società"/>
          <w:tag w:val=""/>
          <w:id w:val="-1188298886"/>
          <w:placeholder>
            <w:docPart w:val="8C817BBD3A8F4E31AAD666A6E4583633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/>
        <w:sdtContent>
          <w:r w:rsidR="00D56EF2" w:rsidRPr="003C4283">
            <w:rPr>
              <w:rFonts w:asciiTheme="majorHAnsi" w:hAnsiTheme="majorHAnsi" w:cstheme="majorHAnsi"/>
              <w:color w:val="262626" w:themeColor="text1" w:themeTint="D9"/>
              <w:sz w:val="18"/>
              <w:szCs w:val="18"/>
            </w:rPr>
            <w:t>Fondazione</w:t>
          </w:r>
        </w:sdtContent>
      </w:sdt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 xml:space="preserve"> ricorda quali siano i diritti degli interessati applicabili.</w:t>
      </w:r>
    </w:p>
    <w:p w14:paraId="22BCB9CF" w14:textId="2D65DC25" w:rsidR="00355380" w:rsidRPr="003C4283" w:rsidRDefault="00C711B5" w:rsidP="00B055BC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L’interessato ha diritto di ottenere:</w:t>
      </w:r>
    </w:p>
    <w:p w14:paraId="3AB4C3EB" w14:textId="217E8619" w:rsidR="00853CE7" w:rsidRPr="003C4283" w:rsidRDefault="00853CE7" w:rsidP="00B055BC">
      <w:pPr>
        <w:pStyle w:val="Paragrafoelenco"/>
        <w:numPr>
          <w:ilvl w:val="0"/>
          <w:numId w:val="29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le indicazioni circa le finalità del trattamento, le categorie dei dati personali, i destinatari o le categorie di destinatari a cui i dati personali sono stati o saranno comunicati e, quando possibile, il periodo di conservazione;</w:t>
      </w:r>
    </w:p>
    <w:p w14:paraId="733478D1" w14:textId="5139B4B7" w:rsidR="009A17B7" w:rsidRPr="003C4283" w:rsidRDefault="009A17B7" w:rsidP="00B055BC">
      <w:pPr>
        <w:pStyle w:val="Paragrafoelenco"/>
        <w:numPr>
          <w:ilvl w:val="0"/>
          <w:numId w:val="29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la rettifica e la cancellazione dei dati.</w:t>
      </w:r>
    </w:p>
    <w:p w14:paraId="200E94ED" w14:textId="761CEA9A" w:rsidR="009A17B7" w:rsidRPr="003C4283" w:rsidRDefault="009A17B7" w:rsidP="00B055BC">
      <w:pPr>
        <w:pStyle w:val="Paragrafoelenco"/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 xml:space="preserve">L’interessato ha </w:t>
      </w:r>
      <w:r w:rsidR="00BA6A7D"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il diritto di:</w:t>
      </w:r>
    </w:p>
    <w:p w14:paraId="1538FD79" w14:textId="29F8ADCC" w:rsidR="007B43B1" w:rsidRPr="003C4283" w:rsidRDefault="007B43B1" w:rsidP="00B055BC">
      <w:pPr>
        <w:pStyle w:val="Paragrafoelenco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 xml:space="preserve">richiedere la cancellazione </w:t>
      </w:r>
      <w:r w:rsidR="00BC599E"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dei dati personali che lo riguardano;</w:t>
      </w:r>
    </w:p>
    <w:p w14:paraId="251BADDF" w14:textId="76B0C24C" w:rsidR="00EB731B" w:rsidRPr="003C4283" w:rsidRDefault="00E13DFB" w:rsidP="00B055BC">
      <w:pPr>
        <w:pStyle w:val="Paragrafoelenco"/>
        <w:numPr>
          <w:ilvl w:val="0"/>
          <w:numId w:val="30"/>
        </w:numPr>
        <w:spacing w:line="276" w:lineRule="auto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ricev</w:t>
      </w:r>
      <w:r w:rsidR="000E3D02"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e</w:t>
      </w: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re in un formato</w:t>
      </w:r>
      <w:r w:rsidR="000E3D02"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 xml:space="preserve"> </w:t>
      </w: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strutturato</w:t>
      </w:r>
      <w:r w:rsidR="000E3D02"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 xml:space="preserve"> i dati personali che lo riguardano e di trasmettere tali dati ad altro titolare del trattamento</w:t>
      </w:r>
      <w:r w:rsidR="00B055BC"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.</w:t>
      </w:r>
    </w:p>
    <w:p w14:paraId="6BC7F25C" w14:textId="77777777" w:rsidR="003B6BAB" w:rsidRPr="003C4283" w:rsidRDefault="003B6BAB" w:rsidP="00B055BC">
      <w:pPr>
        <w:spacing w:before="80"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Ai sensi dell’art.77 l’Interessato ha il diritto di:</w:t>
      </w:r>
    </w:p>
    <w:p w14:paraId="7A9E15B0" w14:textId="096D6A3A" w:rsidR="00EB731B" w:rsidRPr="003C4283" w:rsidRDefault="00EB731B" w:rsidP="00B055BC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 xml:space="preserve">proporre reclamo a un’Autorità di controllo </w:t>
      </w:r>
      <w:r w:rsidR="002477A7"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al link</w:t>
      </w:r>
      <w:r w:rsidR="00C55823"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 xml:space="preserve"> </w:t>
      </w:r>
      <w:hyperlink r:id="rId10" w:history="1">
        <w:r w:rsidR="00C83691" w:rsidRPr="003C4283">
          <w:rPr>
            <w:rStyle w:val="Collegamentoipertestuale"/>
            <w:rFonts w:asciiTheme="majorHAnsi" w:hAnsiTheme="majorHAnsi" w:cstheme="majorHAnsi"/>
            <w:color w:val="0070C0"/>
            <w:sz w:val="18"/>
            <w:szCs w:val="18"/>
          </w:rPr>
          <w:t>www.garanteprivacy.it</w:t>
        </w:r>
      </w:hyperlink>
    </w:p>
    <w:p w14:paraId="3BD4AD35" w14:textId="77777777" w:rsidR="00F42845" w:rsidRPr="003C4283" w:rsidRDefault="00F42845" w:rsidP="00702134">
      <w:pPr>
        <w:spacing w:after="40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</w:pPr>
      <w:bookmarkStart w:id="1" w:name="_Hlk67818282"/>
    </w:p>
    <w:p w14:paraId="21271E51" w14:textId="0E10F6B1" w:rsidR="003B6BAB" w:rsidRPr="003C4283" w:rsidRDefault="003B6BAB" w:rsidP="00702134">
      <w:pPr>
        <w:spacing w:after="40"/>
        <w:ind w:left="-709"/>
        <w:jc w:val="both"/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b/>
          <w:color w:val="262626" w:themeColor="text1" w:themeTint="D9"/>
          <w:sz w:val="18"/>
          <w:szCs w:val="18"/>
        </w:rPr>
        <w:t>Come esercitare i propri diritti</w:t>
      </w:r>
    </w:p>
    <w:bookmarkEnd w:id="1"/>
    <w:p w14:paraId="74C2CCEF" w14:textId="77777777" w:rsidR="003B6BAB" w:rsidRPr="003C4283" w:rsidRDefault="003B6BAB" w:rsidP="00702134">
      <w:pPr>
        <w:shd w:val="clear" w:color="auto" w:fill="FFFFFF"/>
        <w:spacing w:line="276" w:lineRule="auto"/>
        <w:ind w:left="-709"/>
        <w:jc w:val="both"/>
        <w:rPr>
          <w:rStyle w:val="Collegamentoipertestuale"/>
          <w:rFonts w:asciiTheme="majorHAnsi" w:hAnsiTheme="majorHAnsi" w:cstheme="majorHAnsi"/>
          <w:sz w:val="18"/>
          <w:szCs w:val="18"/>
        </w:rPr>
      </w:pP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La Fondazione ha creato un apposito indirizzo mail per consentire agli interessati di poter esercitare agevolmente i diritti:</w:t>
      </w:r>
      <w:r w:rsidRPr="003C4283">
        <w:rPr>
          <w:rFonts w:asciiTheme="majorHAnsi" w:hAnsiTheme="majorHAnsi" w:cstheme="majorHAnsi"/>
          <w:sz w:val="18"/>
          <w:szCs w:val="18"/>
        </w:rPr>
        <w:t xml:space="preserve"> </w:t>
      </w:r>
      <w:hyperlink r:id="rId11" w:history="1">
        <w:r w:rsidRPr="003C4283">
          <w:rPr>
            <w:rStyle w:val="Collegamentoipertestuale"/>
            <w:rFonts w:asciiTheme="majorHAnsi" w:hAnsiTheme="majorHAnsi" w:cstheme="majorHAnsi"/>
            <w:sz w:val="18"/>
            <w:szCs w:val="18"/>
          </w:rPr>
          <w:t>privacydpo@specchiodeitempi.org</w:t>
        </w:r>
      </w:hyperlink>
      <w:r w:rsidRPr="003C4283">
        <w:rPr>
          <w:rFonts w:asciiTheme="majorHAnsi" w:hAnsiTheme="majorHAnsi" w:cstheme="majorHAnsi"/>
          <w:sz w:val="18"/>
          <w:szCs w:val="18"/>
        </w:rPr>
        <w:t xml:space="preserve"> .</w:t>
      </w:r>
    </w:p>
    <w:p w14:paraId="703CDFE9" w14:textId="37F0CE4D" w:rsidR="003B6BAB" w:rsidRPr="003C4283" w:rsidRDefault="003B6BAB" w:rsidP="00702134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</w:rPr>
      </w:pP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 xml:space="preserve">Al momento del ricevimento della richiesta di esercizio dei diritti </w:t>
      </w:r>
      <w:r w:rsidR="00585836"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il DPO aziendale provvederà a rispondere all’interessato entro 30 giorni</w:t>
      </w:r>
      <w:r w:rsidR="0071125F"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 xml:space="preserve"> a far data della ricezione della richiesta.</w:t>
      </w: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 xml:space="preserve"> Qualora non fosse possibile per l’interessato inviare tale richiesta via e-mail, potrà essere inviata via posta ordinaria tramite raccomandata </w:t>
      </w:r>
      <w:r w:rsidR="00293113"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A.R.</w:t>
      </w: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 xml:space="preserve"> presso la sede legale della Fondazione: Fondazione La Stampa - Specchio dei tempi </w:t>
      </w:r>
      <w:r w:rsidR="00293113"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ETS</w:t>
      </w: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 xml:space="preserve"> </w:t>
      </w:r>
      <w:sdt>
        <w:sdtPr>
          <w:rPr>
            <w:rFonts w:asciiTheme="majorHAnsi" w:hAnsiTheme="majorHAnsi" w:cstheme="majorHAnsi"/>
            <w:color w:val="262626" w:themeColor="text1" w:themeTint="D9"/>
            <w:sz w:val="18"/>
            <w:szCs w:val="18"/>
          </w:rPr>
          <w:alias w:val="Indirizzo società"/>
          <w:tag w:val=""/>
          <w:id w:val="1146703972"/>
          <w:placeholder>
            <w:docPart w:val="38287455539D495D96E13F8945A49782"/>
          </w:placeholder>
          <w:dataBinding w:prefixMappings="xmlns:ns0='http://schemas.microsoft.com/office/2006/coverPageProps' " w:xpath="/ns0:CoverPageProperties[1]/ns0:CompanyAddress[1]" w:storeItemID="{55AF091B-3C7A-41E3-B477-F2FDAA23CFDA}"/>
          <w:text/>
        </w:sdtPr>
        <w:sdtEndPr/>
        <w:sdtContent>
          <w:r w:rsidRPr="003C4283">
            <w:rPr>
              <w:rFonts w:asciiTheme="majorHAnsi" w:hAnsiTheme="majorHAnsi" w:cstheme="majorHAnsi"/>
              <w:color w:val="262626" w:themeColor="text1" w:themeTint="D9"/>
              <w:sz w:val="18"/>
              <w:szCs w:val="18"/>
            </w:rPr>
            <w:t xml:space="preserve">via Lugaro 15, </w:t>
          </w:r>
        </w:sdtContent>
      </w:sdt>
      <w:r w:rsidR="00293113"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10126 Torino</w:t>
      </w: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.</w:t>
      </w:r>
    </w:p>
    <w:p w14:paraId="6A66EDD8" w14:textId="77777777" w:rsidR="003B6BAB" w:rsidRPr="003C4283" w:rsidRDefault="003B6BAB" w:rsidP="00702134">
      <w:pPr>
        <w:spacing w:line="276" w:lineRule="auto"/>
        <w:ind w:left="-709"/>
        <w:jc w:val="both"/>
        <w:rPr>
          <w:rFonts w:asciiTheme="majorHAnsi" w:hAnsiTheme="majorHAnsi" w:cstheme="majorHAnsi"/>
          <w:color w:val="262626" w:themeColor="text1" w:themeTint="D9"/>
          <w:sz w:val="18"/>
          <w:szCs w:val="18"/>
          <w:highlight w:val="yellow"/>
        </w:rPr>
      </w:pP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L’esercizio dei diritti da parte dell’utente è gratuito ai sensi dell’art. 12 GDPR. Tuttavia, nel caso di richieste manifestamente infondate o eccessive, anche per la loro ripetitività, il titolare potrebbe addebitare all’utente un contributo spese ragionevole, alla luce dei costi amministrativi sostenuti per gestire la sua richiesta, o negare la soddisfazione della sua richiesta.</w:t>
      </w:r>
    </w:p>
    <w:p w14:paraId="09BF6F95" w14:textId="77777777" w:rsidR="003B6BAB" w:rsidRPr="003C4283" w:rsidRDefault="003B6BAB" w:rsidP="003B6BAB">
      <w:pPr>
        <w:rPr>
          <w:rFonts w:asciiTheme="majorHAnsi" w:hAnsiTheme="majorHAnsi" w:cstheme="majorHAnsi"/>
          <w:color w:val="262626" w:themeColor="text1" w:themeTint="D9"/>
          <w:sz w:val="18"/>
          <w:szCs w:val="18"/>
          <w:highlight w:val="yellow"/>
        </w:rPr>
      </w:pPr>
    </w:p>
    <w:p w14:paraId="6F4A6B6F" w14:textId="3E0D5C15" w:rsidR="00277657" w:rsidRPr="003C4283" w:rsidRDefault="003B6BAB" w:rsidP="00C83691">
      <w:pPr>
        <w:ind w:left="-709"/>
        <w:rPr>
          <w:rFonts w:asciiTheme="majorHAnsi" w:hAnsiTheme="majorHAnsi" w:cstheme="majorHAnsi"/>
          <w:iCs/>
          <w:sz w:val="18"/>
          <w:szCs w:val="18"/>
        </w:rPr>
      </w:pPr>
      <w:r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 xml:space="preserve">Torino, </w:t>
      </w:r>
      <w:r w:rsidR="00C83691" w:rsidRPr="003C4283">
        <w:rPr>
          <w:rFonts w:asciiTheme="majorHAnsi" w:hAnsiTheme="majorHAnsi" w:cstheme="majorHAnsi"/>
          <w:color w:val="262626" w:themeColor="text1" w:themeTint="D9"/>
          <w:sz w:val="18"/>
          <w:szCs w:val="18"/>
        </w:rPr>
        <w:t>27/05/2025</w:t>
      </w:r>
    </w:p>
    <w:sectPr w:rsidR="00277657" w:rsidRPr="003C4283" w:rsidSect="00842BFA">
      <w:headerReference w:type="default" r:id="rId12"/>
      <w:footerReference w:type="default" r:id="rId13"/>
      <w:pgSz w:w="11900" w:h="16840"/>
      <w:pgMar w:top="1701" w:right="843" w:bottom="1134" w:left="1560" w:header="992" w:footer="284" w:gutter="0"/>
      <w:cols w:num="2" w:space="155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E14B4" w14:textId="77777777" w:rsidR="00B5345F" w:rsidRDefault="00B5345F" w:rsidP="00424CA4">
      <w:r>
        <w:separator/>
      </w:r>
    </w:p>
  </w:endnote>
  <w:endnote w:type="continuationSeparator" w:id="0">
    <w:p w14:paraId="1A6E4B7F" w14:textId="77777777" w:rsidR="00B5345F" w:rsidRDefault="00B5345F" w:rsidP="00424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charset w:val="00"/>
    <w:family w:val="auto"/>
    <w:pitch w:val="variable"/>
  </w:font>
  <w:font w:name="Helvetica">
    <w:panose1 w:val="020B0604020202020204"/>
    <w:charset w:val="00"/>
    <w:family w:val="auto"/>
    <w:pitch w:val="variable"/>
    <w:sig w:usb0="E0000AFF" w:usb1="5000785B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D497A" w14:textId="77777777" w:rsidR="006865C1" w:rsidRDefault="006865C1" w:rsidP="00470CBC">
    <w:pPr>
      <w:pStyle w:val="Paragrafobase"/>
      <w:spacing w:line="276" w:lineRule="auto"/>
      <w:ind w:right="-142"/>
      <w:jc w:val="center"/>
      <w:rPr>
        <w:rFonts w:ascii="Helvetica" w:hAnsi="Helvetica" w:cs="Helvetica"/>
        <w:b/>
        <w:bCs/>
        <w:spacing w:val="12"/>
        <w:sz w:val="22"/>
        <w:szCs w:val="23"/>
      </w:rPr>
    </w:pPr>
    <w:bookmarkStart w:id="2" w:name="_Hlk75351476"/>
    <w:bookmarkStart w:id="3" w:name="_Hlk75351477"/>
  </w:p>
  <w:p w14:paraId="53F8DD87" w14:textId="2DCE76F6" w:rsidR="00424CA4" w:rsidRPr="00123666" w:rsidRDefault="00AD7C5D" w:rsidP="00904083">
    <w:pPr>
      <w:pStyle w:val="Paragrafobase"/>
      <w:spacing w:line="240" w:lineRule="auto"/>
      <w:ind w:right="-142"/>
      <w:jc w:val="center"/>
      <w:rPr>
        <w:rFonts w:ascii="Helvetica" w:hAnsi="Helvetica" w:cs="Helvetica"/>
        <w:b/>
        <w:bCs/>
        <w:spacing w:val="14"/>
        <w:sz w:val="20"/>
        <w:szCs w:val="21"/>
      </w:rPr>
    </w:pPr>
    <w:bookmarkStart w:id="4" w:name="_Hlk121133933"/>
    <w:bookmarkStart w:id="5" w:name="_Hlk121133934"/>
    <w:r w:rsidRPr="00123666">
      <w:rPr>
        <w:rFonts w:ascii="Helvetica" w:hAnsi="Helvetica" w:cs="Helvetica"/>
        <w:b/>
        <w:bCs/>
        <w:spacing w:val="14"/>
        <w:sz w:val="20"/>
        <w:szCs w:val="21"/>
      </w:rPr>
      <w:t xml:space="preserve">FONDAZIONE LA STAMPA - SPECCHIO DEI TEMPI </w:t>
    </w:r>
    <w:r w:rsidR="00D001A1">
      <w:rPr>
        <w:rFonts w:ascii="Helvetica" w:hAnsi="Helvetica" w:cs="Helvetica"/>
        <w:b/>
        <w:bCs/>
        <w:spacing w:val="14"/>
        <w:sz w:val="20"/>
        <w:szCs w:val="21"/>
      </w:rPr>
      <w:t>ETS</w:t>
    </w:r>
  </w:p>
  <w:p w14:paraId="57ACA15E" w14:textId="5DB29FF3" w:rsidR="006865C1" w:rsidRPr="00123666" w:rsidRDefault="00904083" w:rsidP="00904083">
    <w:pPr>
      <w:pStyle w:val="Paragrafobase"/>
      <w:tabs>
        <w:tab w:val="left" w:pos="7100"/>
      </w:tabs>
      <w:spacing w:line="240" w:lineRule="auto"/>
      <w:ind w:left="-851" w:right="-858"/>
      <w:jc w:val="center"/>
      <w:rPr>
        <w:rFonts w:ascii="Helvetica" w:hAnsi="Helvetica" w:cs="Helvetica"/>
        <w:spacing w:val="14"/>
        <w:sz w:val="17"/>
        <w:szCs w:val="17"/>
      </w:rPr>
    </w:pPr>
    <w:r w:rsidRPr="00123666">
      <w:rPr>
        <w:rFonts w:ascii="Helvetica" w:hAnsi="Helvetica" w:cs="Helvetica"/>
        <w:spacing w:val="14"/>
        <w:sz w:val="17"/>
        <w:szCs w:val="17"/>
      </w:rPr>
      <w:t xml:space="preserve">Sede legale: </w:t>
    </w:r>
    <w:r w:rsidR="006865C1" w:rsidRPr="00123666">
      <w:rPr>
        <w:rFonts w:ascii="Helvetica" w:hAnsi="Helvetica" w:cs="Helvetica"/>
        <w:spacing w:val="14"/>
        <w:sz w:val="17"/>
        <w:szCs w:val="17"/>
      </w:rPr>
      <w:t xml:space="preserve">Via Lugaro, 15 – 10126 Torino | </w:t>
    </w:r>
    <w:r w:rsidRPr="00123666">
      <w:rPr>
        <w:rFonts w:ascii="Helvetica" w:hAnsi="Helvetica" w:cs="Helvetica"/>
        <w:spacing w:val="14"/>
        <w:sz w:val="17"/>
        <w:szCs w:val="17"/>
      </w:rPr>
      <w:t>Uffici</w:t>
    </w:r>
    <w:r w:rsidR="00582587">
      <w:rPr>
        <w:rFonts w:ascii="Helvetica" w:hAnsi="Helvetica" w:cs="Helvetica"/>
        <w:spacing w:val="14"/>
        <w:sz w:val="17"/>
        <w:szCs w:val="17"/>
      </w:rPr>
      <w:t>o</w:t>
    </w:r>
    <w:r w:rsidRPr="00123666">
      <w:rPr>
        <w:rFonts w:ascii="Helvetica" w:hAnsi="Helvetica" w:cs="Helvetica"/>
        <w:spacing w:val="14"/>
        <w:sz w:val="17"/>
        <w:szCs w:val="17"/>
      </w:rPr>
      <w:t xml:space="preserve"> operativ</w:t>
    </w:r>
    <w:r w:rsidR="00582587">
      <w:rPr>
        <w:rFonts w:ascii="Helvetica" w:hAnsi="Helvetica" w:cs="Helvetica"/>
        <w:spacing w:val="14"/>
        <w:sz w:val="17"/>
        <w:szCs w:val="17"/>
      </w:rPr>
      <w:t>o</w:t>
    </w:r>
    <w:r w:rsidR="006865C1" w:rsidRPr="00123666">
      <w:rPr>
        <w:rFonts w:ascii="Helvetica" w:hAnsi="Helvetica" w:cs="Helvetica"/>
        <w:spacing w:val="14"/>
        <w:sz w:val="17"/>
        <w:szCs w:val="17"/>
      </w:rPr>
      <w:t>: Via Giacosa, 38 - 10125 Torino</w:t>
    </w:r>
  </w:p>
  <w:p w14:paraId="1E148332" w14:textId="7B05BDE8" w:rsidR="006865C1" w:rsidRPr="00D001A1" w:rsidRDefault="00424CA4" w:rsidP="00904083">
    <w:pPr>
      <w:pStyle w:val="Paragrafobase"/>
      <w:tabs>
        <w:tab w:val="left" w:pos="7100"/>
      </w:tabs>
      <w:spacing w:line="240" w:lineRule="auto"/>
      <w:ind w:right="-142"/>
      <w:jc w:val="center"/>
      <w:rPr>
        <w:rFonts w:ascii="Helvetica" w:hAnsi="Helvetica" w:cs="Helvetica"/>
        <w:spacing w:val="14"/>
        <w:sz w:val="17"/>
        <w:szCs w:val="17"/>
        <w:lang w:val="en-GB"/>
      </w:rPr>
    </w:pPr>
    <w:r w:rsidRPr="00D001A1">
      <w:rPr>
        <w:rFonts w:ascii="Helvetica" w:hAnsi="Helvetica" w:cs="Helvetica"/>
        <w:spacing w:val="14"/>
        <w:sz w:val="17"/>
        <w:szCs w:val="17"/>
        <w:lang w:val="en-GB"/>
      </w:rPr>
      <w:t>T</w:t>
    </w:r>
    <w:r w:rsidR="00635A0E" w:rsidRPr="00D001A1">
      <w:rPr>
        <w:rFonts w:ascii="Helvetica" w:hAnsi="Helvetica" w:cs="Helvetica"/>
        <w:spacing w:val="14"/>
        <w:sz w:val="17"/>
        <w:szCs w:val="17"/>
        <w:lang w:val="en-GB"/>
      </w:rPr>
      <w:t>el.</w:t>
    </w:r>
    <w:r w:rsidR="00F03FCE" w:rsidRPr="00D001A1">
      <w:rPr>
        <w:rFonts w:ascii="Helvetica" w:hAnsi="Helvetica" w:cs="Helvetica"/>
        <w:spacing w:val="14"/>
        <w:sz w:val="17"/>
        <w:szCs w:val="17"/>
        <w:lang w:val="en-GB"/>
      </w:rPr>
      <w:t xml:space="preserve"> 011 65 6</w:t>
    </w:r>
    <w:r w:rsidRPr="00D001A1">
      <w:rPr>
        <w:rFonts w:ascii="Helvetica" w:hAnsi="Helvetica" w:cs="Helvetica"/>
        <w:spacing w:val="14"/>
        <w:sz w:val="17"/>
        <w:szCs w:val="17"/>
        <w:lang w:val="en-GB"/>
      </w:rPr>
      <w:t>8</w:t>
    </w:r>
    <w:r w:rsidR="00F03FCE" w:rsidRPr="00D001A1">
      <w:rPr>
        <w:rFonts w:ascii="Helvetica" w:hAnsi="Helvetica" w:cs="Helvetica"/>
        <w:spacing w:val="14"/>
        <w:sz w:val="17"/>
        <w:szCs w:val="17"/>
        <w:lang w:val="en-GB"/>
      </w:rPr>
      <w:t xml:space="preserve"> 376</w:t>
    </w:r>
    <w:r w:rsidR="006B3F36" w:rsidRPr="00D001A1">
      <w:rPr>
        <w:rFonts w:ascii="Helvetica" w:hAnsi="Helvetica" w:cs="Helvetica"/>
        <w:spacing w:val="14"/>
        <w:sz w:val="17"/>
        <w:szCs w:val="17"/>
        <w:lang w:val="en-GB"/>
      </w:rPr>
      <w:t xml:space="preserve"> | C</w:t>
    </w:r>
    <w:r w:rsidR="00904083" w:rsidRPr="00D001A1">
      <w:rPr>
        <w:rFonts w:ascii="Helvetica" w:hAnsi="Helvetica" w:cs="Helvetica"/>
        <w:spacing w:val="14"/>
        <w:sz w:val="17"/>
        <w:szCs w:val="17"/>
        <w:lang w:val="en-GB"/>
      </w:rPr>
      <w:t>.F.</w:t>
    </w:r>
    <w:r w:rsidR="006B3F36" w:rsidRPr="00D001A1">
      <w:rPr>
        <w:rFonts w:ascii="Helvetica" w:hAnsi="Helvetica" w:cs="Helvetica"/>
        <w:spacing w:val="14"/>
        <w:sz w:val="17"/>
        <w:szCs w:val="17"/>
        <w:lang w:val="en-GB"/>
      </w:rPr>
      <w:t xml:space="preserve"> 97507260012</w:t>
    </w:r>
    <w:r w:rsidR="006865C1" w:rsidRPr="00D001A1">
      <w:rPr>
        <w:rFonts w:ascii="Helvetica" w:hAnsi="Helvetica" w:cs="Helvetica"/>
        <w:spacing w:val="14"/>
        <w:sz w:val="17"/>
        <w:szCs w:val="17"/>
        <w:lang w:val="en-GB"/>
      </w:rPr>
      <w:t xml:space="preserve"> | </w:t>
    </w:r>
    <w:hyperlink r:id="rId1" w:history="1">
      <w:r w:rsidR="00FD129C" w:rsidRPr="007010F1">
        <w:rPr>
          <w:rStyle w:val="Collegamentoipertestuale"/>
          <w:rFonts w:ascii="Helvetica" w:hAnsi="Helvetica" w:cs="Helvetica"/>
          <w:spacing w:val="14"/>
          <w:sz w:val="17"/>
          <w:szCs w:val="17"/>
          <w:lang w:val="en-GB"/>
        </w:rPr>
        <w:t>info@specchiodeitempi.org</w:t>
      </w:r>
    </w:hyperlink>
  </w:p>
  <w:p w14:paraId="2A488299" w14:textId="29CFA5B3" w:rsidR="006B3F36" w:rsidRPr="00123666" w:rsidRDefault="006B3F36" w:rsidP="00904083">
    <w:pPr>
      <w:pStyle w:val="Paragrafobase"/>
      <w:tabs>
        <w:tab w:val="left" w:pos="7100"/>
      </w:tabs>
      <w:spacing w:line="240" w:lineRule="auto"/>
      <w:ind w:right="-142"/>
      <w:jc w:val="center"/>
      <w:rPr>
        <w:rStyle w:val="Collegamentoipertestuale"/>
        <w:rFonts w:ascii="Helvetica" w:hAnsi="Helvetica" w:cs="Helvetica"/>
        <w:color w:val="auto"/>
        <w:spacing w:val="14"/>
        <w:sz w:val="17"/>
        <w:szCs w:val="17"/>
        <w:u w:val="none"/>
      </w:rPr>
    </w:pPr>
    <w:r w:rsidRPr="00123666">
      <w:rPr>
        <w:rFonts w:ascii="Helvetica" w:hAnsi="Helvetica" w:cs="Helvetica"/>
        <w:spacing w:val="14"/>
        <w:sz w:val="17"/>
        <w:szCs w:val="17"/>
      </w:rPr>
      <w:t>www.</w:t>
    </w:r>
    <w:hyperlink r:id="rId2" w:history="1">
      <w:r w:rsidRPr="00123666">
        <w:rPr>
          <w:rStyle w:val="Collegamentoipertestuale"/>
          <w:rFonts w:ascii="Helvetica" w:hAnsi="Helvetica" w:cs="Helvetica"/>
          <w:color w:val="auto"/>
          <w:spacing w:val="14"/>
          <w:sz w:val="17"/>
          <w:szCs w:val="17"/>
          <w:u w:val="none"/>
        </w:rPr>
        <w:t>specchiodeitempi.org</w:t>
      </w:r>
    </w:hyperlink>
  </w:p>
  <w:bookmarkEnd w:id="4"/>
  <w:bookmarkEnd w:id="5"/>
  <w:p w14:paraId="7083D3B7" w14:textId="77777777" w:rsidR="00470CBC" w:rsidRPr="00B50195" w:rsidRDefault="00470CBC" w:rsidP="00904083">
    <w:pPr>
      <w:pStyle w:val="Paragrafobase"/>
      <w:tabs>
        <w:tab w:val="left" w:pos="7100"/>
      </w:tabs>
      <w:spacing w:line="240" w:lineRule="auto"/>
      <w:ind w:right="-142"/>
      <w:jc w:val="center"/>
      <w:rPr>
        <w:rStyle w:val="Collegamentoipertestuale"/>
        <w:rFonts w:ascii="Helvetica" w:hAnsi="Helvetica" w:cs="Helvetica"/>
        <w:color w:val="auto"/>
        <w:spacing w:val="12"/>
        <w:sz w:val="17"/>
        <w:szCs w:val="17"/>
        <w:u w:val="none"/>
      </w:rPr>
    </w:pPr>
  </w:p>
  <w:bookmarkEnd w:id="2"/>
  <w:bookmarkEnd w:id="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0AC907" w14:textId="77777777" w:rsidR="00B5345F" w:rsidRDefault="00B5345F" w:rsidP="00424CA4">
      <w:r>
        <w:separator/>
      </w:r>
    </w:p>
  </w:footnote>
  <w:footnote w:type="continuationSeparator" w:id="0">
    <w:p w14:paraId="237E42D8" w14:textId="77777777" w:rsidR="00B5345F" w:rsidRDefault="00B5345F" w:rsidP="00424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C0DF8" w14:textId="27B1A4A6" w:rsidR="0043475C" w:rsidRDefault="0043475C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  <w:r>
      <w:rPr>
        <w:rFonts w:ascii="Helvetica" w:hAnsi="Helvetica" w:cs="Helvetica"/>
        <w:i/>
        <w:noProof/>
        <w:sz w:val="20"/>
        <w:szCs w:val="20"/>
      </w:rPr>
      <w:drawing>
        <wp:anchor distT="0" distB="0" distL="114300" distR="114300" simplePos="0" relativeHeight="251659776" behindDoc="0" locked="0" layoutInCell="1" allowOverlap="1" wp14:anchorId="27FFA103" wp14:editId="2E1AFB54">
          <wp:simplePos x="0" y="0"/>
          <wp:positionH relativeFrom="margin">
            <wp:posOffset>-551180</wp:posOffset>
          </wp:positionH>
          <wp:positionV relativeFrom="margin">
            <wp:posOffset>-1003300</wp:posOffset>
          </wp:positionV>
          <wp:extent cx="2879725" cy="715645"/>
          <wp:effectExtent l="0" t="0" r="0" b="8255"/>
          <wp:wrapSquare wrapText="bothSides"/>
          <wp:docPr id="1388954122" name="Immagine 1388954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9725" cy="71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03A0D9" w14:textId="77777777" w:rsidR="0043475C" w:rsidRDefault="0043475C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</w:p>
  <w:p w14:paraId="73333BD8" w14:textId="77777777" w:rsidR="0043475C" w:rsidRDefault="0043475C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</w:p>
  <w:p w14:paraId="7CEEB29F" w14:textId="77777777" w:rsidR="0043475C" w:rsidRDefault="0043475C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</w:p>
  <w:p w14:paraId="2DB7C858" w14:textId="35D42C3B" w:rsidR="00424CA4" w:rsidRPr="00525373" w:rsidRDefault="00424CA4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E65B0"/>
    <w:multiLevelType w:val="hybridMultilevel"/>
    <w:tmpl w:val="93D62010"/>
    <w:lvl w:ilvl="0" w:tplc="86BC52C4">
      <w:start w:val="1"/>
      <w:numFmt w:val="decimal"/>
      <w:lvlText w:val="%1)"/>
      <w:lvlJc w:val="left"/>
      <w:pPr>
        <w:ind w:left="-34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71" w:hanging="360"/>
      </w:pPr>
    </w:lvl>
    <w:lvl w:ilvl="2" w:tplc="0410001B" w:tentative="1">
      <w:start w:val="1"/>
      <w:numFmt w:val="lowerRoman"/>
      <w:lvlText w:val="%3."/>
      <w:lvlJc w:val="right"/>
      <w:pPr>
        <w:ind w:left="1091" w:hanging="180"/>
      </w:pPr>
    </w:lvl>
    <w:lvl w:ilvl="3" w:tplc="0410000F" w:tentative="1">
      <w:start w:val="1"/>
      <w:numFmt w:val="decimal"/>
      <w:lvlText w:val="%4."/>
      <w:lvlJc w:val="left"/>
      <w:pPr>
        <w:ind w:left="1811" w:hanging="360"/>
      </w:pPr>
    </w:lvl>
    <w:lvl w:ilvl="4" w:tplc="04100019" w:tentative="1">
      <w:start w:val="1"/>
      <w:numFmt w:val="lowerLetter"/>
      <w:lvlText w:val="%5."/>
      <w:lvlJc w:val="left"/>
      <w:pPr>
        <w:ind w:left="2531" w:hanging="360"/>
      </w:pPr>
    </w:lvl>
    <w:lvl w:ilvl="5" w:tplc="0410001B" w:tentative="1">
      <w:start w:val="1"/>
      <w:numFmt w:val="lowerRoman"/>
      <w:lvlText w:val="%6."/>
      <w:lvlJc w:val="right"/>
      <w:pPr>
        <w:ind w:left="3251" w:hanging="180"/>
      </w:pPr>
    </w:lvl>
    <w:lvl w:ilvl="6" w:tplc="0410000F" w:tentative="1">
      <w:start w:val="1"/>
      <w:numFmt w:val="decimal"/>
      <w:lvlText w:val="%7."/>
      <w:lvlJc w:val="left"/>
      <w:pPr>
        <w:ind w:left="3971" w:hanging="360"/>
      </w:pPr>
    </w:lvl>
    <w:lvl w:ilvl="7" w:tplc="04100019" w:tentative="1">
      <w:start w:val="1"/>
      <w:numFmt w:val="lowerLetter"/>
      <w:lvlText w:val="%8."/>
      <w:lvlJc w:val="left"/>
      <w:pPr>
        <w:ind w:left="4691" w:hanging="360"/>
      </w:pPr>
    </w:lvl>
    <w:lvl w:ilvl="8" w:tplc="0410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07987385"/>
    <w:multiLevelType w:val="hybridMultilevel"/>
    <w:tmpl w:val="7A98A780"/>
    <w:lvl w:ilvl="0" w:tplc="194E0386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92BC9"/>
    <w:multiLevelType w:val="hybridMultilevel"/>
    <w:tmpl w:val="941C5BFE"/>
    <w:lvl w:ilvl="0" w:tplc="AD82EA64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074AA"/>
    <w:multiLevelType w:val="hybridMultilevel"/>
    <w:tmpl w:val="4B068156"/>
    <w:lvl w:ilvl="0" w:tplc="E7FC2CDC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61A90"/>
    <w:multiLevelType w:val="hybridMultilevel"/>
    <w:tmpl w:val="BFDCE00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43501"/>
    <w:multiLevelType w:val="hybridMultilevel"/>
    <w:tmpl w:val="5406D3E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66057"/>
    <w:multiLevelType w:val="hybridMultilevel"/>
    <w:tmpl w:val="6172D5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D0BA5"/>
    <w:multiLevelType w:val="hybridMultilevel"/>
    <w:tmpl w:val="D724260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803BB"/>
    <w:multiLevelType w:val="hybridMultilevel"/>
    <w:tmpl w:val="77649288"/>
    <w:lvl w:ilvl="0" w:tplc="041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1E86222A"/>
    <w:multiLevelType w:val="hybridMultilevel"/>
    <w:tmpl w:val="C0503128"/>
    <w:lvl w:ilvl="0" w:tplc="E2D247D2">
      <w:numFmt w:val="bullet"/>
      <w:lvlText w:val="•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250C4"/>
    <w:multiLevelType w:val="hybridMultilevel"/>
    <w:tmpl w:val="714AA7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1156F3"/>
    <w:multiLevelType w:val="hybridMultilevel"/>
    <w:tmpl w:val="592423FA"/>
    <w:lvl w:ilvl="0" w:tplc="F7B0C774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1E3525"/>
    <w:multiLevelType w:val="hybridMultilevel"/>
    <w:tmpl w:val="0638E894"/>
    <w:lvl w:ilvl="0" w:tplc="04100011">
      <w:start w:val="1"/>
      <w:numFmt w:val="decimal"/>
      <w:lvlText w:val="%1)"/>
      <w:lvlJc w:val="left"/>
      <w:pPr>
        <w:ind w:left="11" w:hanging="360"/>
      </w:pPr>
    </w:lvl>
    <w:lvl w:ilvl="1" w:tplc="04100019" w:tentative="1">
      <w:start w:val="1"/>
      <w:numFmt w:val="lowerLetter"/>
      <w:lvlText w:val="%2."/>
      <w:lvlJc w:val="left"/>
      <w:pPr>
        <w:ind w:left="731" w:hanging="360"/>
      </w:pPr>
    </w:lvl>
    <w:lvl w:ilvl="2" w:tplc="0410001B" w:tentative="1">
      <w:start w:val="1"/>
      <w:numFmt w:val="lowerRoman"/>
      <w:lvlText w:val="%3."/>
      <w:lvlJc w:val="right"/>
      <w:pPr>
        <w:ind w:left="1451" w:hanging="180"/>
      </w:pPr>
    </w:lvl>
    <w:lvl w:ilvl="3" w:tplc="0410000F" w:tentative="1">
      <w:start w:val="1"/>
      <w:numFmt w:val="decimal"/>
      <w:lvlText w:val="%4."/>
      <w:lvlJc w:val="left"/>
      <w:pPr>
        <w:ind w:left="2171" w:hanging="360"/>
      </w:pPr>
    </w:lvl>
    <w:lvl w:ilvl="4" w:tplc="04100019" w:tentative="1">
      <w:start w:val="1"/>
      <w:numFmt w:val="lowerLetter"/>
      <w:lvlText w:val="%5."/>
      <w:lvlJc w:val="left"/>
      <w:pPr>
        <w:ind w:left="2891" w:hanging="360"/>
      </w:pPr>
    </w:lvl>
    <w:lvl w:ilvl="5" w:tplc="0410001B" w:tentative="1">
      <w:start w:val="1"/>
      <w:numFmt w:val="lowerRoman"/>
      <w:lvlText w:val="%6."/>
      <w:lvlJc w:val="right"/>
      <w:pPr>
        <w:ind w:left="3611" w:hanging="180"/>
      </w:pPr>
    </w:lvl>
    <w:lvl w:ilvl="6" w:tplc="0410000F" w:tentative="1">
      <w:start w:val="1"/>
      <w:numFmt w:val="decimal"/>
      <w:lvlText w:val="%7."/>
      <w:lvlJc w:val="left"/>
      <w:pPr>
        <w:ind w:left="4331" w:hanging="360"/>
      </w:pPr>
    </w:lvl>
    <w:lvl w:ilvl="7" w:tplc="04100019" w:tentative="1">
      <w:start w:val="1"/>
      <w:numFmt w:val="lowerLetter"/>
      <w:lvlText w:val="%8."/>
      <w:lvlJc w:val="left"/>
      <w:pPr>
        <w:ind w:left="5051" w:hanging="360"/>
      </w:pPr>
    </w:lvl>
    <w:lvl w:ilvl="8" w:tplc="0410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3" w15:restartNumberingAfterBreak="0">
    <w:nsid w:val="25B00727"/>
    <w:multiLevelType w:val="hybridMultilevel"/>
    <w:tmpl w:val="3FE46C2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0F308D"/>
    <w:multiLevelType w:val="hybridMultilevel"/>
    <w:tmpl w:val="9AC4FE8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A14784"/>
    <w:multiLevelType w:val="hybridMultilevel"/>
    <w:tmpl w:val="C106A336"/>
    <w:lvl w:ilvl="0" w:tplc="5CD85A0A">
      <w:start w:val="1"/>
      <w:numFmt w:val="decimal"/>
      <w:lvlText w:val="%1"/>
      <w:lvlJc w:val="left"/>
      <w:pPr>
        <w:ind w:left="78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3" w:hanging="360"/>
      </w:pPr>
    </w:lvl>
    <w:lvl w:ilvl="2" w:tplc="0410001B" w:tentative="1">
      <w:start w:val="1"/>
      <w:numFmt w:val="lowerRoman"/>
      <w:lvlText w:val="%3."/>
      <w:lvlJc w:val="right"/>
      <w:pPr>
        <w:ind w:left="2223" w:hanging="180"/>
      </w:pPr>
    </w:lvl>
    <w:lvl w:ilvl="3" w:tplc="0410000F" w:tentative="1">
      <w:start w:val="1"/>
      <w:numFmt w:val="decimal"/>
      <w:lvlText w:val="%4."/>
      <w:lvlJc w:val="left"/>
      <w:pPr>
        <w:ind w:left="2943" w:hanging="360"/>
      </w:pPr>
    </w:lvl>
    <w:lvl w:ilvl="4" w:tplc="04100019" w:tentative="1">
      <w:start w:val="1"/>
      <w:numFmt w:val="lowerLetter"/>
      <w:lvlText w:val="%5."/>
      <w:lvlJc w:val="left"/>
      <w:pPr>
        <w:ind w:left="3663" w:hanging="360"/>
      </w:pPr>
    </w:lvl>
    <w:lvl w:ilvl="5" w:tplc="0410001B" w:tentative="1">
      <w:start w:val="1"/>
      <w:numFmt w:val="lowerRoman"/>
      <w:lvlText w:val="%6."/>
      <w:lvlJc w:val="right"/>
      <w:pPr>
        <w:ind w:left="4383" w:hanging="180"/>
      </w:pPr>
    </w:lvl>
    <w:lvl w:ilvl="6" w:tplc="0410000F" w:tentative="1">
      <w:start w:val="1"/>
      <w:numFmt w:val="decimal"/>
      <w:lvlText w:val="%7."/>
      <w:lvlJc w:val="left"/>
      <w:pPr>
        <w:ind w:left="5103" w:hanging="360"/>
      </w:pPr>
    </w:lvl>
    <w:lvl w:ilvl="7" w:tplc="04100019" w:tentative="1">
      <w:start w:val="1"/>
      <w:numFmt w:val="lowerLetter"/>
      <w:lvlText w:val="%8."/>
      <w:lvlJc w:val="left"/>
      <w:pPr>
        <w:ind w:left="5823" w:hanging="360"/>
      </w:pPr>
    </w:lvl>
    <w:lvl w:ilvl="8" w:tplc="0410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6" w15:restartNumberingAfterBreak="0">
    <w:nsid w:val="343E6DEB"/>
    <w:multiLevelType w:val="hybridMultilevel"/>
    <w:tmpl w:val="27A41BCA"/>
    <w:lvl w:ilvl="0" w:tplc="041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7" w15:restartNumberingAfterBreak="0">
    <w:nsid w:val="35581C6A"/>
    <w:multiLevelType w:val="hybridMultilevel"/>
    <w:tmpl w:val="71FE8676"/>
    <w:lvl w:ilvl="0" w:tplc="04100001">
      <w:start w:val="1"/>
      <w:numFmt w:val="bullet"/>
      <w:lvlText w:val=""/>
      <w:lvlJc w:val="left"/>
      <w:pPr>
        <w:ind w:left="61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8" w15:restartNumberingAfterBreak="0">
    <w:nsid w:val="3DD43C62"/>
    <w:multiLevelType w:val="hybridMultilevel"/>
    <w:tmpl w:val="59104588"/>
    <w:lvl w:ilvl="0" w:tplc="04100001">
      <w:start w:val="1"/>
      <w:numFmt w:val="bullet"/>
      <w:lvlText w:val=""/>
      <w:lvlJc w:val="left"/>
      <w:pPr>
        <w:tabs>
          <w:tab w:val="num" w:pos="768"/>
        </w:tabs>
        <w:ind w:left="7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88"/>
        </w:tabs>
        <w:ind w:left="14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08"/>
        </w:tabs>
        <w:ind w:left="22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28"/>
        </w:tabs>
        <w:ind w:left="29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48"/>
        </w:tabs>
        <w:ind w:left="36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68"/>
        </w:tabs>
        <w:ind w:left="43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88"/>
        </w:tabs>
        <w:ind w:left="50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08"/>
        </w:tabs>
        <w:ind w:left="58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28"/>
        </w:tabs>
        <w:ind w:left="6528" w:hanging="360"/>
      </w:pPr>
      <w:rPr>
        <w:rFonts w:ascii="Wingdings" w:hAnsi="Wingdings" w:hint="default"/>
      </w:rPr>
    </w:lvl>
  </w:abstractNum>
  <w:abstractNum w:abstractNumId="19" w15:restartNumberingAfterBreak="0">
    <w:nsid w:val="42D7029B"/>
    <w:multiLevelType w:val="hybridMultilevel"/>
    <w:tmpl w:val="2A14B5C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157BF"/>
    <w:multiLevelType w:val="hybridMultilevel"/>
    <w:tmpl w:val="2AC8948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D0E501F"/>
    <w:multiLevelType w:val="hybridMultilevel"/>
    <w:tmpl w:val="1B9ED58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067F55"/>
    <w:multiLevelType w:val="hybridMultilevel"/>
    <w:tmpl w:val="906AA9C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763338"/>
    <w:multiLevelType w:val="hybridMultilevel"/>
    <w:tmpl w:val="21EE346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1F69DD"/>
    <w:multiLevelType w:val="hybridMultilevel"/>
    <w:tmpl w:val="0408051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81C69D1"/>
    <w:multiLevelType w:val="hybridMultilevel"/>
    <w:tmpl w:val="A94EBDA6"/>
    <w:lvl w:ilvl="0" w:tplc="0410000F">
      <w:start w:val="1"/>
      <w:numFmt w:val="decimal"/>
      <w:lvlText w:val="%1."/>
      <w:lvlJc w:val="left"/>
      <w:pPr>
        <w:ind w:left="712" w:hanging="360"/>
      </w:pPr>
    </w:lvl>
    <w:lvl w:ilvl="1" w:tplc="04100019" w:tentative="1">
      <w:start w:val="1"/>
      <w:numFmt w:val="lowerLetter"/>
      <w:lvlText w:val="%2."/>
      <w:lvlJc w:val="left"/>
      <w:pPr>
        <w:ind w:left="1432" w:hanging="360"/>
      </w:pPr>
    </w:lvl>
    <w:lvl w:ilvl="2" w:tplc="0410001B" w:tentative="1">
      <w:start w:val="1"/>
      <w:numFmt w:val="lowerRoman"/>
      <w:lvlText w:val="%3."/>
      <w:lvlJc w:val="right"/>
      <w:pPr>
        <w:ind w:left="2152" w:hanging="180"/>
      </w:pPr>
    </w:lvl>
    <w:lvl w:ilvl="3" w:tplc="0410000F" w:tentative="1">
      <w:start w:val="1"/>
      <w:numFmt w:val="decimal"/>
      <w:lvlText w:val="%4."/>
      <w:lvlJc w:val="left"/>
      <w:pPr>
        <w:ind w:left="2872" w:hanging="360"/>
      </w:pPr>
    </w:lvl>
    <w:lvl w:ilvl="4" w:tplc="04100019" w:tentative="1">
      <w:start w:val="1"/>
      <w:numFmt w:val="lowerLetter"/>
      <w:lvlText w:val="%5."/>
      <w:lvlJc w:val="left"/>
      <w:pPr>
        <w:ind w:left="3592" w:hanging="360"/>
      </w:pPr>
    </w:lvl>
    <w:lvl w:ilvl="5" w:tplc="0410001B" w:tentative="1">
      <w:start w:val="1"/>
      <w:numFmt w:val="lowerRoman"/>
      <w:lvlText w:val="%6."/>
      <w:lvlJc w:val="right"/>
      <w:pPr>
        <w:ind w:left="4312" w:hanging="180"/>
      </w:pPr>
    </w:lvl>
    <w:lvl w:ilvl="6" w:tplc="0410000F" w:tentative="1">
      <w:start w:val="1"/>
      <w:numFmt w:val="decimal"/>
      <w:lvlText w:val="%7."/>
      <w:lvlJc w:val="left"/>
      <w:pPr>
        <w:ind w:left="5032" w:hanging="360"/>
      </w:pPr>
    </w:lvl>
    <w:lvl w:ilvl="7" w:tplc="04100019" w:tentative="1">
      <w:start w:val="1"/>
      <w:numFmt w:val="lowerLetter"/>
      <w:lvlText w:val="%8."/>
      <w:lvlJc w:val="left"/>
      <w:pPr>
        <w:ind w:left="5752" w:hanging="360"/>
      </w:pPr>
    </w:lvl>
    <w:lvl w:ilvl="8" w:tplc="0410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26" w15:restartNumberingAfterBreak="0">
    <w:nsid w:val="5AD26B9B"/>
    <w:multiLevelType w:val="hybridMultilevel"/>
    <w:tmpl w:val="F23A42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96555D"/>
    <w:multiLevelType w:val="hybridMultilevel"/>
    <w:tmpl w:val="44E8C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C416BC"/>
    <w:multiLevelType w:val="hybridMultilevel"/>
    <w:tmpl w:val="98F0A51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105D96"/>
    <w:multiLevelType w:val="hybridMultilevel"/>
    <w:tmpl w:val="0D9C91CE"/>
    <w:lvl w:ilvl="0" w:tplc="0F467128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E841A3"/>
    <w:multiLevelType w:val="hybridMultilevel"/>
    <w:tmpl w:val="202EEF86"/>
    <w:lvl w:ilvl="0" w:tplc="759C3BF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ACB45C3"/>
    <w:multiLevelType w:val="hybridMultilevel"/>
    <w:tmpl w:val="525296AE"/>
    <w:lvl w:ilvl="0" w:tplc="85AEFD2E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9AC090D"/>
    <w:multiLevelType w:val="hybridMultilevel"/>
    <w:tmpl w:val="C57255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D81719"/>
    <w:multiLevelType w:val="multilevel"/>
    <w:tmpl w:val="AB52F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4008119">
    <w:abstractNumId w:val="19"/>
  </w:num>
  <w:num w:numId="2" w16cid:durableId="893202576">
    <w:abstractNumId w:val="18"/>
  </w:num>
  <w:num w:numId="3" w16cid:durableId="1166097357">
    <w:abstractNumId w:val="13"/>
  </w:num>
  <w:num w:numId="4" w16cid:durableId="306328136">
    <w:abstractNumId w:val="30"/>
  </w:num>
  <w:num w:numId="5" w16cid:durableId="632446284">
    <w:abstractNumId w:val="11"/>
  </w:num>
  <w:num w:numId="6" w16cid:durableId="186213337">
    <w:abstractNumId w:val="31"/>
  </w:num>
  <w:num w:numId="7" w16cid:durableId="362679232">
    <w:abstractNumId w:val="1"/>
  </w:num>
  <w:num w:numId="8" w16cid:durableId="1988434161">
    <w:abstractNumId w:val="14"/>
  </w:num>
  <w:num w:numId="9" w16cid:durableId="1131558455">
    <w:abstractNumId w:val="3"/>
  </w:num>
  <w:num w:numId="10" w16cid:durableId="1935747503">
    <w:abstractNumId w:val="5"/>
  </w:num>
  <w:num w:numId="11" w16cid:durableId="1188912058">
    <w:abstractNumId w:val="2"/>
  </w:num>
  <w:num w:numId="12" w16cid:durableId="2128620710">
    <w:abstractNumId w:val="24"/>
  </w:num>
  <w:num w:numId="13" w16cid:durableId="638266978">
    <w:abstractNumId w:val="27"/>
  </w:num>
  <w:num w:numId="14" w16cid:durableId="954170633">
    <w:abstractNumId w:val="20"/>
  </w:num>
  <w:num w:numId="15" w16cid:durableId="75246318">
    <w:abstractNumId w:val="21"/>
  </w:num>
  <w:num w:numId="16" w16cid:durableId="1133060599">
    <w:abstractNumId w:val="9"/>
  </w:num>
  <w:num w:numId="17" w16cid:durableId="1712263697">
    <w:abstractNumId w:val="25"/>
  </w:num>
  <w:num w:numId="18" w16cid:durableId="880094159">
    <w:abstractNumId w:val="7"/>
  </w:num>
  <w:num w:numId="19" w16cid:durableId="1613200119">
    <w:abstractNumId w:val="6"/>
  </w:num>
  <w:num w:numId="20" w16cid:durableId="994185206">
    <w:abstractNumId w:val="10"/>
  </w:num>
  <w:num w:numId="21" w16cid:durableId="304506408">
    <w:abstractNumId w:val="26"/>
  </w:num>
  <w:num w:numId="22" w16cid:durableId="1665279032">
    <w:abstractNumId w:val="32"/>
  </w:num>
  <w:num w:numId="23" w16cid:durableId="1052071099">
    <w:abstractNumId w:val="23"/>
  </w:num>
  <w:num w:numId="24" w16cid:durableId="1428237599">
    <w:abstractNumId w:val="22"/>
  </w:num>
  <w:num w:numId="25" w16cid:durableId="1072969227">
    <w:abstractNumId w:val="17"/>
  </w:num>
  <w:num w:numId="26" w16cid:durableId="156115022">
    <w:abstractNumId w:val="4"/>
  </w:num>
  <w:num w:numId="27" w16cid:durableId="1792631800">
    <w:abstractNumId w:val="28"/>
  </w:num>
  <w:num w:numId="28" w16cid:durableId="238253244">
    <w:abstractNumId w:val="12"/>
  </w:num>
  <w:num w:numId="29" w16cid:durableId="1396661945">
    <w:abstractNumId w:val="16"/>
  </w:num>
  <w:num w:numId="30" w16cid:durableId="1496146063">
    <w:abstractNumId w:val="8"/>
  </w:num>
  <w:num w:numId="31" w16cid:durableId="153883876">
    <w:abstractNumId w:val="15"/>
  </w:num>
  <w:num w:numId="32" w16cid:durableId="1333995131">
    <w:abstractNumId w:val="29"/>
  </w:num>
  <w:num w:numId="33" w16cid:durableId="464391173">
    <w:abstractNumId w:val="0"/>
  </w:num>
  <w:num w:numId="34" w16cid:durableId="24696489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CA4"/>
    <w:rsid w:val="00026236"/>
    <w:rsid w:val="000263CA"/>
    <w:rsid w:val="000716B4"/>
    <w:rsid w:val="000772FC"/>
    <w:rsid w:val="00080876"/>
    <w:rsid w:val="000921A1"/>
    <w:rsid w:val="000A30B7"/>
    <w:rsid w:val="000B43AB"/>
    <w:rsid w:val="000C5595"/>
    <w:rsid w:val="000D127D"/>
    <w:rsid w:val="000E0ACA"/>
    <w:rsid w:val="000E2C38"/>
    <w:rsid w:val="000E3D02"/>
    <w:rsid w:val="000E6C01"/>
    <w:rsid w:val="000E7B7C"/>
    <w:rsid w:val="000F057C"/>
    <w:rsid w:val="000F1D8E"/>
    <w:rsid w:val="00100985"/>
    <w:rsid w:val="00107EA1"/>
    <w:rsid w:val="00123666"/>
    <w:rsid w:val="00132D06"/>
    <w:rsid w:val="00136374"/>
    <w:rsid w:val="00137D80"/>
    <w:rsid w:val="00191F57"/>
    <w:rsid w:val="00194001"/>
    <w:rsid w:val="001972E1"/>
    <w:rsid w:val="001C108D"/>
    <w:rsid w:val="001C3BA3"/>
    <w:rsid w:val="001C5E2B"/>
    <w:rsid w:val="001D314C"/>
    <w:rsid w:val="00205871"/>
    <w:rsid w:val="00205F5F"/>
    <w:rsid w:val="0020686E"/>
    <w:rsid w:val="00214A6E"/>
    <w:rsid w:val="00224372"/>
    <w:rsid w:val="002269C6"/>
    <w:rsid w:val="00245460"/>
    <w:rsid w:val="002477A7"/>
    <w:rsid w:val="00252845"/>
    <w:rsid w:val="00270BB4"/>
    <w:rsid w:val="002774A5"/>
    <w:rsid w:val="00277657"/>
    <w:rsid w:val="0028445F"/>
    <w:rsid w:val="0028504D"/>
    <w:rsid w:val="00290C1E"/>
    <w:rsid w:val="00291BC6"/>
    <w:rsid w:val="00293113"/>
    <w:rsid w:val="002A2FC0"/>
    <w:rsid w:val="002B080E"/>
    <w:rsid w:val="002B7DEB"/>
    <w:rsid w:val="002C2EC3"/>
    <w:rsid w:val="002C3FF5"/>
    <w:rsid w:val="002D5E37"/>
    <w:rsid w:val="002F23AE"/>
    <w:rsid w:val="002F52EA"/>
    <w:rsid w:val="00300050"/>
    <w:rsid w:val="003015C8"/>
    <w:rsid w:val="00302F66"/>
    <w:rsid w:val="00304BD8"/>
    <w:rsid w:val="00316A71"/>
    <w:rsid w:val="00320114"/>
    <w:rsid w:val="00327809"/>
    <w:rsid w:val="00355380"/>
    <w:rsid w:val="00355735"/>
    <w:rsid w:val="0036008F"/>
    <w:rsid w:val="00365B9B"/>
    <w:rsid w:val="00375FE8"/>
    <w:rsid w:val="00386E83"/>
    <w:rsid w:val="003A125D"/>
    <w:rsid w:val="003A334A"/>
    <w:rsid w:val="003B2316"/>
    <w:rsid w:val="003B2324"/>
    <w:rsid w:val="003B6BAB"/>
    <w:rsid w:val="003C4283"/>
    <w:rsid w:val="003C64BD"/>
    <w:rsid w:val="003D0693"/>
    <w:rsid w:val="003D30FA"/>
    <w:rsid w:val="003D3584"/>
    <w:rsid w:val="003D419C"/>
    <w:rsid w:val="003F3702"/>
    <w:rsid w:val="004144CB"/>
    <w:rsid w:val="00424CA4"/>
    <w:rsid w:val="0043475C"/>
    <w:rsid w:val="00467DE7"/>
    <w:rsid w:val="00470CBC"/>
    <w:rsid w:val="00471C48"/>
    <w:rsid w:val="00496657"/>
    <w:rsid w:val="004A175F"/>
    <w:rsid w:val="004B1179"/>
    <w:rsid w:val="004B527E"/>
    <w:rsid w:val="004C1A32"/>
    <w:rsid w:val="004E2068"/>
    <w:rsid w:val="00513E76"/>
    <w:rsid w:val="00520E2E"/>
    <w:rsid w:val="00525373"/>
    <w:rsid w:val="00531B7F"/>
    <w:rsid w:val="0055119D"/>
    <w:rsid w:val="00555391"/>
    <w:rsid w:val="00560A0B"/>
    <w:rsid w:val="00564164"/>
    <w:rsid w:val="0057610C"/>
    <w:rsid w:val="00576D6E"/>
    <w:rsid w:val="00580F3F"/>
    <w:rsid w:val="00582587"/>
    <w:rsid w:val="00585836"/>
    <w:rsid w:val="00586631"/>
    <w:rsid w:val="005A1D3E"/>
    <w:rsid w:val="005C4246"/>
    <w:rsid w:val="005D3A73"/>
    <w:rsid w:val="00600390"/>
    <w:rsid w:val="00635A0E"/>
    <w:rsid w:val="0064435C"/>
    <w:rsid w:val="00676431"/>
    <w:rsid w:val="00683134"/>
    <w:rsid w:val="006865C1"/>
    <w:rsid w:val="00687B2E"/>
    <w:rsid w:val="006B3F36"/>
    <w:rsid w:val="006D09E4"/>
    <w:rsid w:val="006D0C67"/>
    <w:rsid w:val="006D4E27"/>
    <w:rsid w:val="006E5657"/>
    <w:rsid w:val="00702134"/>
    <w:rsid w:val="0071125F"/>
    <w:rsid w:val="00711BDF"/>
    <w:rsid w:val="0071357C"/>
    <w:rsid w:val="00740088"/>
    <w:rsid w:val="00747841"/>
    <w:rsid w:val="00747D3D"/>
    <w:rsid w:val="00773F51"/>
    <w:rsid w:val="00786581"/>
    <w:rsid w:val="00792FC8"/>
    <w:rsid w:val="00797B8C"/>
    <w:rsid w:val="007A59E9"/>
    <w:rsid w:val="007B43B1"/>
    <w:rsid w:val="007C483F"/>
    <w:rsid w:val="007C75A8"/>
    <w:rsid w:val="007D33AF"/>
    <w:rsid w:val="007E3F9E"/>
    <w:rsid w:val="007F455D"/>
    <w:rsid w:val="0082622E"/>
    <w:rsid w:val="00836916"/>
    <w:rsid w:val="00842BFA"/>
    <w:rsid w:val="00845036"/>
    <w:rsid w:val="00853CE7"/>
    <w:rsid w:val="00856707"/>
    <w:rsid w:val="00871E68"/>
    <w:rsid w:val="00875309"/>
    <w:rsid w:val="008930CB"/>
    <w:rsid w:val="008C32CA"/>
    <w:rsid w:val="008C7ECC"/>
    <w:rsid w:val="008D2F88"/>
    <w:rsid w:val="008D495C"/>
    <w:rsid w:val="008D5A7B"/>
    <w:rsid w:val="008D5BBA"/>
    <w:rsid w:val="008E01D9"/>
    <w:rsid w:val="008E0D2C"/>
    <w:rsid w:val="00904083"/>
    <w:rsid w:val="009061D1"/>
    <w:rsid w:val="009201DB"/>
    <w:rsid w:val="0092732A"/>
    <w:rsid w:val="00962513"/>
    <w:rsid w:val="00963B93"/>
    <w:rsid w:val="00974885"/>
    <w:rsid w:val="009754A4"/>
    <w:rsid w:val="0098148B"/>
    <w:rsid w:val="009A17B7"/>
    <w:rsid w:val="009A183F"/>
    <w:rsid w:val="009B2F8A"/>
    <w:rsid w:val="009D0378"/>
    <w:rsid w:val="009D3C55"/>
    <w:rsid w:val="00A019C2"/>
    <w:rsid w:val="00A02E0B"/>
    <w:rsid w:val="00A327AF"/>
    <w:rsid w:val="00A42EF2"/>
    <w:rsid w:val="00A573A7"/>
    <w:rsid w:val="00A703EB"/>
    <w:rsid w:val="00A9571B"/>
    <w:rsid w:val="00AD7C5D"/>
    <w:rsid w:val="00AF05E1"/>
    <w:rsid w:val="00AF6C4B"/>
    <w:rsid w:val="00B055BC"/>
    <w:rsid w:val="00B15F2D"/>
    <w:rsid w:val="00B25DC9"/>
    <w:rsid w:val="00B329AE"/>
    <w:rsid w:val="00B50195"/>
    <w:rsid w:val="00B5345F"/>
    <w:rsid w:val="00B53595"/>
    <w:rsid w:val="00B55826"/>
    <w:rsid w:val="00B96D50"/>
    <w:rsid w:val="00BA6A05"/>
    <w:rsid w:val="00BA6A7D"/>
    <w:rsid w:val="00BB1089"/>
    <w:rsid w:val="00BC599E"/>
    <w:rsid w:val="00BD5E2B"/>
    <w:rsid w:val="00BE11A1"/>
    <w:rsid w:val="00BE248F"/>
    <w:rsid w:val="00BE63F7"/>
    <w:rsid w:val="00BF3947"/>
    <w:rsid w:val="00BF6A58"/>
    <w:rsid w:val="00C0296E"/>
    <w:rsid w:val="00C03E75"/>
    <w:rsid w:val="00C14536"/>
    <w:rsid w:val="00C150A4"/>
    <w:rsid w:val="00C1725A"/>
    <w:rsid w:val="00C207EC"/>
    <w:rsid w:val="00C26570"/>
    <w:rsid w:val="00C47512"/>
    <w:rsid w:val="00C55823"/>
    <w:rsid w:val="00C711B5"/>
    <w:rsid w:val="00C83691"/>
    <w:rsid w:val="00CA186F"/>
    <w:rsid w:val="00CA7FDE"/>
    <w:rsid w:val="00CF1E8E"/>
    <w:rsid w:val="00D001A1"/>
    <w:rsid w:val="00D07110"/>
    <w:rsid w:val="00D316E7"/>
    <w:rsid w:val="00D44D68"/>
    <w:rsid w:val="00D56EF2"/>
    <w:rsid w:val="00D74509"/>
    <w:rsid w:val="00D77286"/>
    <w:rsid w:val="00D95286"/>
    <w:rsid w:val="00D97537"/>
    <w:rsid w:val="00DA4ABC"/>
    <w:rsid w:val="00DC10C7"/>
    <w:rsid w:val="00DE15F5"/>
    <w:rsid w:val="00DE3463"/>
    <w:rsid w:val="00E004E3"/>
    <w:rsid w:val="00E039FF"/>
    <w:rsid w:val="00E04296"/>
    <w:rsid w:val="00E04B9B"/>
    <w:rsid w:val="00E07492"/>
    <w:rsid w:val="00E103BF"/>
    <w:rsid w:val="00E11510"/>
    <w:rsid w:val="00E13DFB"/>
    <w:rsid w:val="00E24E84"/>
    <w:rsid w:val="00E40741"/>
    <w:rsid w:val="00E46948"/>
    <w:rsid w:val="00E56CC3"/>
    <w:rsid w:val="00E649B9"/>
    <w:rsid w:val="00E96207"/>
    <w:rsid w:val="00E96A39"/>
    <w:rsid w:val="00EA36FC"/>
    <w:rsid w:val="00EB731B"/>
    <w:rsid w:val="00ED7351"/>
    <w:rsid w:val="00EE1BE4"/>
    <w:rsid w:val="00EE5187"/>
    <w:rsid w:val="00F00A22"/>
    <w:rsid w:val="00F03FCE"/>
    <w:rsid w:val="00F3078A"/>
    <w:rsid w:val="00F32368"/>
    <w:rsid w:val="00F3264B"/>
    <w:rsid w:val="00F42845"/>
    <w:rsid w:val="00F62732"/>
    <w:rsid w:val="00F6284F"/>
    <w:rsid w:val="00F9186B"/>
    <w:rsid w:val="00FD02F5"/>
    <w:rsid w:val="00FD0A37"/>
    <w:rsid w:val="00FD129C"/>
    <w:rsid w:val="00FD1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FF046D"/>
  <w15:docId w15:val="{426B22AA-8671-4419-B1E6-97E89113E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754A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4CA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4CA4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24CA4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4CA4"/>
  </w:style>
  <w:style w:type="paragraph" w:styleId="Pidipagina">
    <w:name w:val="footer"/>
    <w:basedOn w:val="Normale"/>
    <w:link w:val="PidipaginaCarattere"/>
    <w:uiPriority w:val="99"/>
    <w:unhideWhenUsed/>
    <w:rsid w:val="00424CA4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4CA4"/>
  </w:style>
  <w:style w:type="paragraph" w:customStyle="1" w:styleId="Paragrafobase">
    <w:name w:val="[Paragrafo base]"/>
    <w:basedOn w:val="Normale"/>
    <w:uiPriority w:val="99"/>
    <w:rsid w:val="00424C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Enfasigrassetto">
    <w:name w:val="Strong"/>
    <w:qFormat/>
    <w:rsid w:val="00CA186F"/>
    <w:rPr>
      <w:b/>
      <w:bCs/>
    </w:rPr>
  </w:style>
  <w:style w:type="character" w:styleId="Enfasicorsivo">
    <w:name w:val="Emphasis"/>
    <w:qFormat/>
    <w:rsid w:val="00CA186F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635A0E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35A0E"/>
    <w:rPr>
      <w:color w:val="808080"/>
      <w:shd w:val="clear" w:color="auto" w:fill="E6E6E6"/>
    </w:rPr>
  </w:style>
  <w:style w:type="paragraph" w:styleId="Nessunaspaziatura">
    <w:name w:val="No Spacing"/>
    <w:uiPriority w:val="1"/>
    <w:qFormat/>
    <w:rsid w:val="00E004E3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375FE8"/>
    <w:pPr>
      <w:ind w:left="720"/>
      <w:contextualSpacing/>
    </w:pPr>
  </w:style>
  <w:style w:type="paragraph" w:customStyle="1" w:styleId="Corpodeltesto31">
    <w:name w:val="Corpo del testo 31"/>
    <w:basedOn w:val="Normale"/>
    <w:rsid w:val="009201DB"/>
    <w:pPr>
      <w:suppressAutoHyphens/>
      <w:spacing w:line="264" w:lineRule="auto"/>
      <w:jc w:val="both"/>
    </w:pPr>
    <w:rPr>
      <w:rFonts w:ascii="Verdana" w:eastAsia="Times New Roman" w:hAnsi="Verdana" w:cs="Arial"/>
      <w:color w:val="FF0000"/>
      <w:sz w:val="22"/>
      <w:lang w:eastAsia="ar-SA"/>
    </w:rPr>
  </w:style>
  <w:style w:type="paragraph" w:customStyle="1" w:styleId="ox-5c6442963b-default-style">
    <w:name w:val="ox-5c6442963b-default-style"/>
    <w:basedOn w:val="Normale"/>
    <w:rsid w:val="005D3A7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gmail-m4163918968050035817m-5271968540890511025m-2613592814027053555m7167103830002521442gmail-il">
    <w:name w:val="gmail-m_4163918968050035817m_-5271968540890511025m_-2613592814027053555m_7167103830002521442gmail-il"/>
    <w:basedOn w:val="Carpredefinitoparagrafo"/>
    <w:rsid w:val="00856707"/>
  </w:style>
  <w:style w:type="paragraph" w:customStyle="1" w:styleId="CM1">
    <w:name w:val="CM1"/>
    <w:basedOn w:val="Normale"/>
    <w:next w:val="Normale"/>
    <w:rsid w:val="00845036"/>
    <w:pPr>
      <w:widowControl w:val="0"/>
      <w:autoSpaceDE w:val="0"/>
      <w:autoSpaceDN w:val="0"/>
      <w:adjustRightInd w:val="0"/>
      <w:spacing w:line="271" w:lineRule="atLeast"/>
    </w:pPr>
    <w:rPr>
      <w:rFonts w:ascii="Times New Roman" w:eastAsia="Times New Roman" w:hAnsi="Times New Roman" w:cs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CA7FDE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3B6BAB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3B6BAB"/>
    <w:pPr>
      <w:suppressAutoHyphens/>
      <w:autoSpaceDN w:val="0"/>
      <w:spacing w:after="200" w:line="276" w:lineRule="auto"/>
    </w:pPr>
    <w:rPr>
      <w:rFonts w:ascii="Calibri" w:eastAsia="SimSun" w:hAnsi="Calibri" w:cs="F"/>
      <w:kern w:val="3"/>
      <w:sz w:val="22"/>
      <w:szCs w:val="22"/>
      <w:lang w:eastAsia="en-US"/>
    </w:rPr>
  </w:style>
  <w:style w:type="character" w:styleId="Testosegnaposto">
    <w:name w:val="Placeholder Text"/>
    <w:basedOn w:val="Carpredefinitoparagrafo"/>
    <w:uiPriority w:val="99"/>
    <w:semiHidden/>
    <w:rsid w:val="003B6BA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0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78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0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1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09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853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32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41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223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4839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5187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952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6753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926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945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71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8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339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432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077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870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15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3801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161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8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020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11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0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94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00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2797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7836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7584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084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7623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729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390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621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3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550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4451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428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184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9612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076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88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31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877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565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002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320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61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9150797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012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591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9617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78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90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27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94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215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7182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328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356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6749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9368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467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989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3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2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6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5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81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918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49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717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860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44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070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012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22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464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7299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355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3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0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299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26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995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6067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0267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285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92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72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98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421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569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822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2017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18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839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961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7739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70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51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654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687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457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96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752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627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379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274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0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863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702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200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041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6825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4620436">
                                                          <w:blockQuote w:val="1"/>
                                                          <w:marLeft w:val="720"/>
                                                          <w:marRight w:val="72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3085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903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4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30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8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95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6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94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02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375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113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47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509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491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743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85900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7077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8412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ivacydpo@specchiodeitempi.org" TargetMode="Externa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yperlink" Target="http://www.garanteprivacy.it" TargetMode="External"/><Relationship Id="rId4" Type="http://schemas.openxmlformats.org/officeDocument/2006/relationships/styles" Target="styles.xml"/><Relationship Id="rId9" Type="http://schemas.openxmlformats.org/officeDocument/2006/relationships/hyperlink" Target="mailto:privacydpo@specchiodeitempi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ecchiodeitempi.org" TargetMode="External"/><Relationship Id="rId1" Type="http://schemas.openxmlformats.org/officeDocument/2006/relationships/hyperlink" Target="mailto:info@specchiodeitempi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289BCD330D649D8B8760CFDEC76A54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5110335-93EE-493E-85A6-D6A2CC5773B6}"/>
      </w:docPartPr>
      <w:docPartBody>
        <w:p w:rsidR="00F606F4" w:rsidRDefault="003B475A" w:rsidP="003B475A">
          <w:pPr>
            <w:pStyle w:val="1289BCD330D649D8B8760CFDEC76A543"/>
          </w:pPr>
          <w:r w:rsidRPr="00165EF6">
            <w:rPr>
              <w:rStyle w:val="Testosegnaposto"/>
            </w:rPr>
            <w:t>[Indirizzo società]</w:t>
          </w:r>
        </w:p>
      </w:docPartBody>
    </w:docPart>
    <w:docPart>
      <w:docPartPr>
        <w:name w:val="8C817BBD3A8F4E31AAD666A6E45836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C14B327-4A54-4A39-92FE-BDAC92EA9270}"/>
      </w:docPartPr>
      <w:docPartBody>
        <w:p w:rsidR="00F606F4" w:rsidRDefault="003B475A" w:rsidP="003B475A">
          <w:pPr>
            <w:pStyle w:val="8C817BBD3A8F4E31AAD666A6E4583633"/>
          </w:pPr>
          <w:r w:rsidRPr="00165EF6">
            <w:rPr>
              <w:rStyle w:val="Testosegnaposto"/>
            </w:rPr>
            <w:t>[Società]</w:t>
          </w:r>
        </w:p>
      </w:docPartBody>
    </w:docPart>
    <w:docPart>
      <w:docPartPr>
        <w:name w:val="38287455539D495D96E13F8945A4978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89ED528-E51E-48D4-9228-93594D72EC8E}"/>
      </w:docPartPr>
      <w:docPartBody>
        <w:p w:rsidR="00F606F4" w:rsidRDefault="003B475A" w:rsidP="003B475A">
          <w:pPr>
            <w:pStyle w:val="38287455539D495D96E13F8945A49782"/>
          </w:pPr>
          <w:r w:rsidRPr="00165EF6">
            <w:rPr>
              <w:rStyle w:val="Testosegnaposto"/>
            </w:rPr>
            <w:t>[Indirizzo società]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charset w:val="00"/>
    <w:family w:val="auto"/>
    <w:pitch w:val="variable"/>
  </w:font>
  <w:font w:name="Helvetica">
    <w:panose1 w:val="020B0604020202020204"/>
    <w:charset w:val="00"/>
    <w:family w:val="auto"/>
    <w:pitch w:val="variable"/>
    <w:sig w:usb0="E0000AFF" w:usb1="5000785B" w:usb2="00000000" w:usb3="00000000" w:csb0="000001B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75A"/>
    <w:rsid w:val="00087E4B"/>
    <w:rsid w:val="000E2C38"/>
    <w:rsid w:val="000F28F1"/>
    <w:rsid w:val="0010501C"/>
    <w:rsid w:val="002B7DEB"/>
    <w:rsid w:val="003B475A"/>
    <w:rsid w:val="00513E76"/>
    <w:rsid w:val="006B546D"/>
    <w:rsid w:val="007D1BF9"/>
    <w:rsid w:val="00853312"/>
    <w:rsid w:val="00882521"/>
    <w:rsid w:val="008B566C"/>
    <w:rsid w:val="008C427B"/>
    <w:rsid w:val="009612A3"/>
    <w:rsid w:val="009D3DCE"/>
    <w:rsid w:val="00AA42EC"/>
    <w:rsid w:val="00C55D97"/>
    <w:rsid w:val="00CA286F"/>
    <w:rsid w:val="00F6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8C427B"/>
    <w:rPr>
      <w:color w:val="808080"/>
    </w:rPr>
  </w:style>
  <w:style w:type="paragraph" w:customStyle="1" w:styleId="1289BCD330D649D8B8760CFDEC76A543">
    <w:name w:val="1289BCD330D649D8B8760CFDEC76A543"/>
    <w:rsid w:val="003B475A"/>
  </w:style>
  <w:style w:type="paragraph" w:customStyle="1" w:styleId="8C817BBD3A8F4E31AAD666A6E4583633">
    <w:name w:val="8C817BBD3A8F4E31AAD666A6E4583633"/>
    <w:rsid w:val="003B475A"/>
  </w:style>
  <w:style w:type="paragraph" w:customStyle="1" w:styleId="38287455539D495D96E13F8945A49782">
    <w:name w:val="38287455539D495D96E13F8945A49782"/>
    <w:rsid w:val="003B47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via Lugaro 15,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57D0840-166C-426A-A695-D8D6B2FF0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1423</Words>
  <Characters>8112</Characters>
  <Application>Microsoft Office Word</Application>
  <DocSecurity>4</DocSecurity>
  <Lines>67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</Company>
  <LinksUpToDate>false</LinksUpToDate>
  <CharactersWithSpaces>9516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GG GG</dc:creator>
  <cp:lastModifiedBy>Pellizzeri Cecilia</cp:lastModifiedBy>
  <cp:revision>2</cp:revision>
  <cp:lastPrinted>2023-05-14T07:05:00Z</cp:lastPrinted>
  <dcterms:created xsi:type="dcterms:W3CDTF">2025-05-28T14:36:00Z</dcterms:created>
  <dcterms:modified xsi:type="dcterms:W3CDTF">2025-05-28T14:36:00Z</dcterms:modified>
</cp:coreProperties>
</file>